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3D0B8" w14:textId="11D72607" w:rsidR="00AF1D14" w:rsidRPr="00011DFB" w:rsidRDefault="00A62DB7" w:rsidP="00AF1D1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EFE4C26" wp14:editId="0FD0AA19">
            <wp:extent cx="5953125" cy="845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" r="1494" b="1457"/>
                    <a:stretch/>
                  </pic:blipFill>
                  <pic:spPr bwMode="auto">
                    <a:xfrm>
                      <a:off x="0" y="0"/>
                      <a:ext cx="595312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8BA8E" w14:textId="77777777" w:rsidR="00E54968" w:rsidRDefault="00E54968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</w:pPr>
    </w:p>
    <w:p w14:paraId="4D64FE82" w14:textId="77777777" w:rsidR="00E54968" w:rsidRDefault="00E54968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</w:pPr>
    </w:p>
    <w:p w14:paraId="2BD6F7B6" w14:textId="77777777" w:rsidR="00A62DB7" w:rsidRDefault="00A62DB7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145AA106" w14:textId="3486A0E3" w:rsidR="00F43D87" w:rsidRPr="00F77DD6" w:rsidRDefault="00F43D87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77DD6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Рабочая программа учебной дисциплины разработана на основе: </w:t>
      </w:r>
    </w:p>
    <w:p w14:paraId="6FA6190A" w14:textId="521B8699" w:rsidR="003560D2" w:rsidRDefault="00F43D87" w:rsidP="003560D2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F77DD6">
        <w:rPr>
          <w:rFonts w:ascii="Times New Roman" w:hAnsi="Times New Roman" w:cs="Times New Roman"/>
          <w:sz w:val="28"/>
          <w:szCs w:val="28"/>
        </w:rPr>
        <w:t>-</w:t>
      </w:r>
      <w:r w:rsidRPr="003C235B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3C235B">
        <w:rPr>
          <w:rStyle w:val="31"/>
          <w:rFonts w:eastAsia="Impact"/>
          <w:b w:val="0"/>
          <w:bCs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3C235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C235B">
        <w:rPr>
          <w:rFonts w:ascii="Times New Roman" w:hAnsi="Times New Roman" w:cs="Times New Roman"/>
          <w:sz w:val="28"/>
          <w:szCs w:val="28"/>
        </w:rPr>
        <w:t xml:space="preserve"> </w:t>
      </w:r>
      <w:r w:rsidRPr="003C235B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УГС 15.00.00 Машиностроение;</w:t>
      </w:r>
      <w:r w:rsidR="003560D2" w:rsidRPr="003560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60D2">
        <w:rPr>
          <w:rFonts w:ascii="Times New Roman" w:eastAsia="Calibri" w:hAnsi="Times New Roman" w:cs="Times New Roman"/>
          <w:sz w:val="28"/>
          <w:szCs w:val="28"/>
        </w:rPr>
        <w:t xml:space="preserve">утвержденный </w:t>
      </w:r>
      <w:proofErr w:type="gramStart"/>
      <w:r w:rsidR="003560D2">
        <w:rPr>
          <w:rFonts w:ascii="Times New Roman" w:eastAsia="Calibri" w:hAnsi="Times New Roman" w:cs="Times New Roman"/>
          <w:sz w:val="28"/>
          <w:szCs w:val="28"/>
        </w:rPr>
        <w:t>Приказом  Минобрнауки</w:t>
      </w:r>
      <w:proofErr w:type="gramEnd"/>
      <w:r w:rsidR="003560D2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348;</w:t>
      </w:r>
    </w:p>
    <w:p w14:paraId="79E2B965" w14:textId="77777777" w:rsidR="00F43D87" w:rsidRPr="003C235B" w:rsidRDefault="00F43D87" w:rsidP="00F43D87">
      <w:pPr>
        <w:pStyle w:val="30"/>
        <w:shd w:val="clear" w:color="auto" w:fill="auto"/>
        <w:spacing w:line="240" w:lineRule="auto"/>
        <w:ind w:left="142" w:right="123"/>
        <w:jc w:val="both"/>
        <w:rPr>
          <w:i w:val="0"/>
          <w:sz w:val="28"/>
          <w:szCs w:val="28"/>
        </w:rPr>
      </w:pPr>
    </w:p>
    <w:p w14:paraId="09EF4B02" w14:textId="0A438594" w:rsidR="00F43D87" w:rsidRPr="003C235B" w:rsidRDefault="00F43D87" w:rsidP="00F43D87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C235B">
        <w:rPr>
          <w:rFonts w:ascii="Times New Roman" w:hAnsi="Times New Roman" w:cs="Times New Roman"/>
          <w:i w:val="0"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Pr="003C235B">
        <w:rPr>
          <w:rFonts w:ascii="Times New Roman" w:hAnsi="Times New Roman" w:cs="Times New Roman"/>
          <w:i w:val="0"/>
          <w:sz w:val="28"/>
          <w:szCs w:val="28"/>
        </w:rPr>
        <w:t xml:space="preserve">по специальности </w:t>
      </w:r>
      <w:r w:rsidRPr="003C235B">
        <w:rPr>
          <w:rStyle w:val="31"/>
          <w:rFonts w:eastAsia="Impact"/>
          <w:b w:val="0"/>
          <w:bCs w:val="0"/>
          <w:i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3C235B"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, </w:t>
      </w:r>
      <w:r w:rsidR="00232A30">
        <w:rPr>
          <w:rFonts w:ascii="Times New Roman" w:hAnsi="Times New Roman" w:cs="Times New Roman"/>
          <w:i w:val="0"/>
          <w:sz w:val="28"/>
          <w:szCs w:val="28"/>
        </w:rPr>
        <w:t>2022</w:t>
      </w:r>
      <w:r w:rsidRPr="003C235B">
        <w:rPr>
          <w:rFonts w:ascii="Times New Roman" w:hAnsi="Times New Roman" w:cs="Times New Roman"/>
          <w:i w:val="0"/>
          <w:sz w:val="28"/>
          <w:szCs w:val="28"/>
        </w:rPr>
        <w:t xml:space="preserve"> г.;</w:t>
      </w:r>
    </w:p>
    <w:bookmarkEnd w:id="0"/>
    <w:p w14:paraId="3C1D542F" w14:textId="77777777" w:rsidR="00F43D87" w:rsidRPr="003C235B" w:rsidRDefault="00F43D87" w:rsidP="00F43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35B5A" w14:textId="48B8168C" w:rsidR="00F43D87" w:rsidRPr="003C235B" w:rsidRDefault="00F43D87" w:rsidP="00F43D87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3C235B">
        <w:rPr>
          <w:rFonts w:ascii="Times New Roman" w:hAnsi="Times New Roman" w:cs="Times New Roman"/>
          <w:sz w:val="28"/>
          <w:szCs w:val="28"/>
          <w:lang w:eastAsia="ru-RU" w:bidi="ru-RU"/>
        </w:rPr>
        <w:t>- рабочей программы воспитания</w:t>
      </w:r>
      <w:r w:rsidRPr="003C235B">
        <w:rPr>
          <w:rFonts w:ascii="Times New Roman" w:eastAsia="Impact" w:hAnsi="Times New Roman" w:cs="Times New Roman"/>
          <w:iCs/>
          <w:sz w:val="28"/>
          <w:szCs w:val="28"/>
        </w:rPr>
        <w:t xml:space="preserve"> </w:t>
      </w:r>
      <w:r w:rsidRPr="003C235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 специальности </w:t>
      </w:r>
      <w:r w:rsidRPr="003C235B">
        <w:rPr>
          <w:rStyle w:val="31"/>
          <w:rFonts w:eastAsia="Impact"/>
          <w:b w:val="0"/>
          <w:bCs w:val="0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3C235B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, </w:t>
      </w:r>
      <w:r w:rsidR="00232A30">
        <w:rPr>
          <w:rFonts w:ascii="Times New Roman" w:hAnsi="Times New Roman" w:cs="Times New Roman"/>
          <w:sz w:val="28"/>
          <w:szCs w:val="28"/>
          <w:lang w:eastAsia="ru-RU" w:bidi="ru-RU"/>
        </w:rPr>
        <w:t>2022</w:t>
      </w:r>
      <w:r w:rsidRPr="003C235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г.;</w:t>
      </w:r>
    </w:p>
    <w:p w14:paraId="70082F2C" w14:textId="69446216" w:rsidR="00011DFB" w:rsidRPr="00011DFB" w:rsidRDefault="00011DFB" w:rsidP="00F43D87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7"/>
          <w:szCs w:val="27"/>
          <w:lang w:eastAsia="ru-RU"/>
        </w:rPr>
      </w:pPr>
    </w:p>
    <w:p w14:paraId="0506AE0A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4F5D44" w14:textId="77777777" w:rsidR="00011DFB" w:rsidRPr="003560D2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— разработчик:</w:t>
      </w:r>
      <w:r w:rsidRPr="00356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ГАПОУ «Казанский политехнический колледж»</w:t>
      </w:r>
    </w:p>
    <w:p w14:paraId="66D2A91C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0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Разработчик:</w:t>
      </w: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Тазетдинова Алия </w:t>
      </w:r>
      <w:proofErr w:type="spellStart"/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Азатовна</w:t>
      </w:r>
      <w:proofErr w:type="spellEnd"/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преподаватель </w:t>
      </w:r>
    </w:p>
    <w:p w14:paraId="3AAE7642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FB88B5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B87394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36B6D9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11AAF9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D9144F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ECEC4B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31F207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1EEF41" w14:textId="77777777" w:rsidR="00011DFB" w:rsidRPr="00011DFB" w:rsidRDefault="00011DFB" w:rsidP="00011DF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CD5C12" w14:textId="77777777" w:rsidR="00011DFB" w:rsidRPr="00011DFB" w:rsidRDefault="00011DFB" w:rsidP="00011DFB">
      <w:pPr>
        <w:widowControl w:val="0"/>
        <w:spacing w:after="0" w:line="240" w:lineRule="auto"/>
        <w:ind w:right="113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</w:pPr>
    </w:p>
    <w:p w14:paraId="4951CEA5" w14:textId="77777777" w:rsidR="00011DFB" w:rsidRPr="00011DFB" w:rsidRDefault="00011DFB" w:rsidP="00011DF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62715AF1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1BAC8F0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5BB5C8D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FDA845B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D148FEB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8E203AF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1B43E33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AC2D41D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F502F1C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22BFF18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CE5FEDA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E6EE7CE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FBFB847" w14:textId="77777777" w:rsid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04B864D" w14:textId="77777777" w:rsidR="00011DFB" w:rsidRPr="00011DFB" w:rsidRDefault="00011DFB" w:rsidP="00011DFB">
      <w:pPr>
        <w:widowControl w:val="0"/>
        <w:spacing w:after="0"/>
        <w:ind w:firstLine="36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14:paraId="5C6BF1F7" w14:textId="77777777" w:rsidR="00011DFB" w:rsidRPr="00011DFB" w:rsidRDefault="00011DFB" w:rsidP="00011DFB">
      <w:pPr>
        <w:widowControl w:val="0"/>
        <w:spacing w:after="0" w:line="240" w:lineRule="auto"/>
        <w:ind w:firstLine="36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342E8133" w14:textId="77777777"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ПАСПОРТ ПРОГРАММЫ УЧЕБНОЙ ДИСЦИПЛИНЫ                          </w:t>
      </w:r>
    </w:p>
    <w:p w14:paraId="771F4DA7" w14:textId="77777777" w:rsidR="00011DFB" w:rsidRPr="00011DFB" w:rsidRDefault="00011DFB" w:rsidP="00011DFB">
      <w:pPr>
        <w:widowControl w:val="0"/>
        <w:spacing w:after="0" w:line="240" w:lineRule="auto"/>
        <w:ind w:left="360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06F2EE7E" w14:textId="77777777"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СТРУКТУРА И СОДЕРЖАНИЕ УЧЕБНОЙ ДИСЦИПЛИНЫ                     </w:t>
      </w:r>
    </w:p>
    <w:p w14:paraId="30B3FDC3" w14:textId="77777777" w:rsidR="00011DFB" w:rsidRPr="00011DFB" w:rsidRDefault="00011DFB" w:rsidP="00011DFB">
      <w:pPr>
        <w:widowControl w:val="0"/>
        <w:spacing w:after="0" w:line="240" w:lineRule="auto"/>
        <w:ind w:left="360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041AFF34" w14:textId="77777777"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УСЛОВИЯ РЕАЛИЗАЦИИ ПРОГРАММЫ УЧЕБНОЙ             </w:t>
      </w:r>
    </w:p>
    <w:p w14:paraId="1ABD2DCF" w14:textId="77777777" w:rsidR="00011DFB" w:rsidRPr="00011DFB" w:rsidRDefault="00011DFB" w:rsidP="00011DFB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ДИСЦИПЛИНЫ                                                                                                      </w:t>
      </w:r>
    </w:p>
    <w:p w14:paraId="66930F5A" w14:textId="77777777" w:rsidR="00011DFB" w:rsidRPr="00011DFB" w:rsidRDefault="00011DFB" w:rsidP="00011DFB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32C0CF88" w14:textId="77777777"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КОНТРОЛЬ И ОЦЕНКА РЕЗУЛЬТАТОВ ОСВОЕНИЯ УЧЕБНОЙ</w:t>
      </w:r>
    </w:p>
    <w:p w14:paraId="29E65419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ДИСЦИПЛИНЫ                                                                                                      </w:t>
      </w:r>
    </w:p>
    <w:p w14:paraId="043505B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1284380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0B2441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1EA0D5A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B0F1E7C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E112BA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3C56144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6314A3E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BF9EC8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DF33C1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754809E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FD6ED76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360AD5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EE5FA6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7C3420A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8C95B91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FCA8CA9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883181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83F3AD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CC1FF56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96D51EB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1EC8FBE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B53511B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65B2DA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2F27BD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B86A939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816C4A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C83F9F0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E1844E7" w14:textId="77777777" w:rsid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0319AE4" w14:textId="77777777" w:rsidR="00C82C4F" w:rsidRPr="00011DFB" w:rsidRDefault="00C82C4F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14182E28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EAF7F02" w14:textId="70E9D363" w:rsid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55F67BD" w14:textId="77777777" w:rsidR="00A62DB7" w:rsidRPr="00011DFB" w:rsidRDefault="00A62DB7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DA85EB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F45ACF4" w14:textId="77777777" w:rsidR="00011DFB" w:rsidRPr="00011DFB" w:rsidRDefault="00011DFB" w:rsidP="00011DFB">
      <w:pPr>
        <w:widowControl w:val="0"/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ПАСПОРТ ПРОГРАММЫ УЧЕБНОЙ ДИСЦИПЛИНЫ       </w:t>
      </w:r>
    </w:p>
    <w:p w14:paraId="1F08E1C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32C9B681" w14:textId="481B915B" w:rsidR="00011DFB" w:rsidRPr="00C82C4F" w:rsidRDefault="00011DFB" w:rsidP="00011DFB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C82C4F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ЕН.01.</w:t>
      </w:r>
      <w:r w:rsidR="00A62DB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82C4F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Математика</w:t>
      </w:r>
    </w:p>
    <w:p w14:paraId="7F6B4355" w14:textId="77777777" w:rsidR="00011DFB" w:rsidRPr="00011DFB" w:rsidRDefault="00011DFB" w:rsidP="00011DFB">
      <w:pPr>
        <w:widowControl w:val="0"/>
        <w:spacing w:after="0" w:line="36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bookmarkStart w:id="1" w:name="bookmark2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1.1.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ab/>
        <w:t>Область применения программы.</w:t>
      </w:r>
      <w:bookmarkEnd w:id="1"/>
    </w:p>
    <w:p w14:paraId="5103173A" w14:textId="02138D49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11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15.02.06 </w:t>
      </w:r>
      <w:proofErr w:type="gramStart"/>
      <w:r w:rsidRPr="00011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Монтаж</w:t>
      </w:r>
      <w:proofErr w:type="gramEnd"/>
      <w:r w:rsidRPr="00011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и техническая эксплуатация холодильно-компрессорных машин и установок (по отраслям) </w:t>
      </w:r>
      <w:r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 входит в укрупненную группу </w:t>
      </w:r>
      <w:r w:rsidR="00C82C4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15.00.00 Машиностроение</w:t>
      </w:r>
      <w:r w:rsidRPr="00011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7E9EF5F1" w14:textId="2DF7A2E9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="00C82C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Математика</w:t>
      </w:r>
      <w:r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334E11A4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5079A6B" w14:textId="77777777" w:rsidR="00011DFB" w:rsidRPr="00011DFB" w:rsidRDefault="00011DFB" w:rsidP="00011DFB">
      <w:pPr>
        <w:widowControl w:val="0"/>
        <w:numPr>
          <w:ilvl w:val="1"/>
          <w:numId w:val="10"/>
        </w:numPr>
        <w:spacing w:after="0" w:line="240" w:lineRule="auto"/>
        <w:ind w:left="0" w:firstLine="0"/>
        <w:contextualSpacing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2" w:name="bookmark3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Место дисциплины в структуре основной профессиональной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образовательной программы:</w:t>
      </w:r>
      <w:bookmarkEnd w:id="2"/>
    </w:p>
    <w:p w14:paraId="1FBBCC8C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Учебная дисциплина ЕН.01. Математика является составной частью EH.00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математического и общего естественно</w:t>
      </w:r>
      <w:r w:rsidR="002C1B9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научного цикла.</w:t>
      </w:r>
    </w:p>
    <w:p w14:paraId="02A2C9E4" w14:textId="77777777" w:rsidR="00011DFB" w:rsidRPr="00011DFB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A27D7B1" w14:textId="77777777" w:rsidR="00011DFB" w:rsidRPr="00011DFB" w:rsidRDefault="00011DFB" w:rsidP="00011DFB">
      <w:pPr>
        <w:widowControl w:val="0"/>
        <w:numPr>
          <w:ilvl w:val="1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bookmarkStart w:id="3" w:name="bookmark4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Цели и задачи дисциплины - требования к результатам освоения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дисциплины:</w:t>
      </w:r>
      <w:bookmarkEnd w:id="3"/>
    </w:p>
    <w:p w14:paraId="258A6D0F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5E300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14:paraId="4A869511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анализировать сложные функции и строить их графики;</w:t>
      </w:r>
    </w:p>
    <w:p w14:paraId="281184FE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выполнять действия над комплексными числами;</w:t>
      </w:r>
    </w:p>
    <w:p w14:paraId="4327D99E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вычислять значения геометрических величин;</w:t>
      </w:r>
    </w:p>
    <w:p w14:paraId="6AD457F7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- производить </w:t>
      </w:r>
      <w:proofErr w:type="gramStart"/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операции  над</w:t>
      </w:r>
      <w:proofErr w:type="gramEnd"/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матрицами и определителями;</w:t>
      </w:r>
    </w:p>
    <w:p w14:paraId="6F3F8933" w14:textId="77777777" w:rsidR="00011DFB" w:rsidRPr="00011DFB" w:rsidRDefault="00011DFB" w:rsidP="00011DFB">
      <w:pPr>
        <w:keepNext/>
        <w:keepLines/>
        <w:widowControl w:val="0"/>
        <w:spacing w:after="0" w:line="240" w:lineRule="auto"/>
        <w:contextualSpacing/>
        <w:outlineLvl w:val="1"/>
        <w:rPr>
          <w:rFonts w:asciiTheme="majorHAnsi" w:eastAsiaTheme="majorEastAsia" w:hAnsiTheme="majorHAnsi" w:cstheme="majorBidi"/>
          <w:color w:val="4F81BD" w:themeColor="accent1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решать задачи на вычисление вероятности с использованием элементов комбинаторики;</w:t>
      </w:r>
    </w:p>
    <w:p w14:paraId="737F6E13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решать задачи на вычисление вероятности с использованием элементов дифференциального и интегрального исчисления;</w:t>
      </w:r>
    </w:p>
    <w:p w14:paraId="7AAEB52D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4" w:name="__DdeLink__5365_2296378504"/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решать системы линейных уравнений различными методами;</w:t>
      </w:r>
      <w:bookmarkEnd w:id="4"/>
    </w:p>
    <w:p w14:paraId="1B697D4E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8F8D9DA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5E300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14:paraId="3DCA42BB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основные математические методы решения прикладных задач;</w:t>
      </w:r>
    </w:p>
    <w:p w14:paraId="136EE52A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основные понятия и методы математического анализа, линейной алгебры, теорию комплексных чисел, теории вероятности и математической статистики;</w:t>
      </w:r>
    </w:p>
    <w:p w14:paraId="205A3EF2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основы интегрального и дифференцированного исчисления;</w:t>
      </w:r>
    </w:p>
    <w:p w14:paraId="412D96B7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роль и место математики в современном мире при освоении профессиональных дисциплин и в сфере профессиональной деятельности.</w:t>
      </w:r>
    </w:p>
    <w:p w14:paraId="0CFBCB4B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2B2A36F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A34B318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>Занятия по математике содействуют формированию следующих общих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и профессиональных компетенций:</w:t>
      </w:r>
    </w:p>
    <w:p w14:paraId="22C74410" w14:textId="77777777" w:rsidR="00011DFB" w:rsidRPr="00011DFB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18AD0F5" w14:textId="77777777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OK 4. Осуществлять поиск и использование информации,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необходимой для эффективного выполнения профессиональных задач,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профессионального и личностного развития.</w:t>
      </w:r>
    </w:p>
    <w:p w14:paraId="557F3B37" w14:textId="77777777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0D0FA29F" w14:textId="77777777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ОК 8. Самостоятельно определять задачи профессионального и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личностного развития, заниматься самообразованием, осознанно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планировать повышение квалификации.</w:t>
      </w:r>
    </w:p>
    <w:p w14:paraId="2BDE67FC" w14:textId="77777777"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E47E732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Осуществлять обслуживание и эксплуатацию холодильного оборудования (по отраслям).</w:t>
      </w:r>
    </w:p>
    <w:p w14:paraId="777D28ED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1797FC0B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Анализировать и оценивать режимы работы холодильного оборудования.</w:t>
      </w:r>
    </w:p>
    <w:p w14:paraId="3CACF3DC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52140BCC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f4156"/>
      <w:bookmarkEnd w:id="5"/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661578E2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0CB65E5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Участвовать в организации и выполнять различные виды испытаний холодильного оборудования.</w:t>
      </w:r>
    </w:p>
    <w:p w14:paraId="7610DC54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0816a"/>
      <w:bookmarkEnd w:id="6"/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7FE1700F" w14:textId="77777777"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31d39"/>
      <w:bookmarkEnd w:id="7"/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0694DEDF" w14:textId="77777777" w:rsid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Участвовать в анализе и оценке качества выполняемых работ структурного подразделения.</w:t>
      </w:r>
    </w:p>
    <w:p w14:paraId="1836C863" w14:textId="77777777" w:rsidR="0089490E" w:rsidRPr="002E6A4F" w:rsidRDefault="0089490E" w:rsidP="002E6A4F">
      <w:pPr>
        <w:pStyle w:val="TableParagraph"/>
        <w:ind w:left="0"/>
        <w:jc w:val="both"/>
        <w:rPr>
          <w:b/>
          <w:sz w:val="28"/>
          <w:szCs w:val="28"/>
        </w:rPr>
      </w:pPr>
      <w:r w:rsidRPr="002E6A4F">
        <w:rPr>
          <w:b/>
          <w:sz w:val="28"/>
          <w:szCs w:val="28"/>
        </w:rPr>
        <w:t>Личностные результаты</w:t>
      </w:r>
      <w:r w:rsidRPr="002E6A4F">
        <w:rPr>
          <w:b/>
          <w:spacing w:val="1"/>
          <w:sz w:val="28"/>
          <w:szCs w:val="28"/>
        </w:rPr>
        <w:t xml:space="preserve"> </w:t>
      </w:r>
      <w:r w:rsidRPr="002E6A4F">
        <w:rPr>
          <w:b/>
          <w:sz w:val="28"/>
          <w:szCs w:val="28"/>
        </w:rPr>
        <w:t>реализации</w:t>
      </w:r>
      <w:r w:rsidRPr="002E6A4F">
        <w:rPr>
          <w:b/>
          <w:spacing w:val="-6"/>
          <w:sz w:val="28"/>
          <w:szCs w:val="28"/>
        </w:rPr>
        <w:t xml:space="preserve"> </w:t>
      </w:r>
      <w:r w:rsidRPr="002E6A4F">
        <w:rPr>
          <w:b/>
          <w:sz w:val="28"/>
          <w:szCs w:val="28"/>
        </w:rPr>
        <w:t>программы</w:t>
      </w:r>
      <w:r w:rsidRPr="002E6A4F">
        <w:rPr>
          <w:b/>
          <w:spacing w:val="-4"/>
          <w:sz w:val="28"/>
          <w:szCs w:val="28"/>
        </w:rPr>
        <w:t xml:space="preserve"> </w:t>
      </w:r>
      <w:r w:rsidRPr="002E6A4F">
        <w:rPr>
          <w:b/>
          <w:sz w:val="28"/>
          <w:szCs w:val="28"/>
        </w:rPr>
        <w:t>воспитания</w:t>
      </w:r>
    </w:p>
    <w:p w14:paraId="08B23A5C" w14:textId="77777777" w:rsidR="0089490E" w:rsidRPr="002E6A4F" w:rsidRDefault="0089490E" w:rsidP="002E6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A4F">
        <w:rPr>
          <w:rFonts w:ascii="Times New Roman" w:eastAsia="Times New Roman" w:hAnsi="Times New Roman" w:cs="Times New Roman"/>
          <w:sz w:val="28"/>
          <w:szCs w:val="28"/>
          <w:lang w:eastAsia="ru-RU"/>
        </w:rPr>
        <w:t>ЛР 9</w:t>
      </w:r>
      <w:r w:rsidRPr="002E6A4F">
        <w:rPr>
          <w:sz w:val="28"/>
          <w:szCs w:val="28"/>
        </w:rPr>
        <w:t xml:space="preserve"> </w:t>
      </w:r>
      <w:r w:rsidRPr="002E6A4F">
        <w:rPr>
          <w:rFonts w:ascii="Times New Roman" w:hAnsi="Times New Roman" w:cs="Times New Roman"/>
          <w:sz w:val="28"/>
          <w:szCs w:val="28"/>
        </w:rPr>
        <w:t>Экономически активный, предприимчивый, готовый к самозанятости</w:t>
      </w:r>
    </w:p>
    <w:p w14:paraId="38759E55" w14:textId="77777777" w:rsidR="0089490E" w:rsidRPr="002E6A4F" w:rsidRDefault="0089490E" w:rsidP="002E6A4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E6A4F">
        <w:rPr>
          <w:rFonts w:ascii="Times New Roman" w:hAnsi="Times New Roman" w:cs="Times New Roman"/>
          <w:sz w:val="28"/>
          <w:szCs w:val="28"/>
        </w:rPr>
        <w:t xml:space="preserve">      ЛР10</w:t>
      </w:r>
      <w:r w:rsidRPr="002E6A4F">
        <w:rPr>
          <w:sz w:val="28"/>
          <w:szCs w:val="28"/>
        </w:rPr>
        <w:t xml:space="preserve"> </w:t>
      </w:r>
      <w:r w:rsidRPr="002E6A4F">
        <w:rPr>
          <w:rFonts w:ascii="Times New Roman" w:hAnsi="Times New Roman" w:cs="Times New Roman"/>
          <w:sz w:val="28"/>
          <w:szCs w:val="28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13480497" w14:textId="77777777" w:rsidR="0089490E" w:rsidRDefault="0089490E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E4C2F0" w14:textId="77777777" w:rsidR="0089490E" w:rsidRDefault="0089490E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73FDC" w14:textId="77777777" w:rsidR="0089490E" w:rsidRPr="0089490E" w:rsidRDefault="0089490E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9D07C" w14:textId="77777777" w:rsidR="00011DFB" w:rsidRPr="00011DFB" w:rsidRDefault="00011DFB" w:rsidP="00011DFB">
      <w:pPr>
        <w:widowControl w:val="0"/>
        <w:spacing w:after="0"/>
        <w:ind w:firstLine="708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3FBFFEBD" w14:textId="77777777" w:rsidR="00011DFB" w:rsidRPr="00011DFB" w:rsidRDefault="00011DFB" w:rsidP="00011DFB">
      <w:pPr>
        <w:widowControl w:val="0"/>
        <w:numPr>
          <w:ilvl w:val="1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bookmarkStart w:id="8" w:name="bookmark5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>Количество часов на освоение программы учебной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дисциплины:</w:t>
      </w:r>
      <w:bookmarkEnd w:id="8"/>
    </w:p>
    <w:p w14:paraId="439C5C65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максимальной учебной нагрузки студента 72 часа, в том числе:</w:t>
      </w:r>
    </w:p>
    <w:p w14:paraId="60917052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студента 48 часов;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самостоятельной внеаудиторной работы студента 24 часа.</w:t>
      </w:r>
    </w:p>
    <w:p w14:paraId="468EEDA1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43F0C48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1C71B58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E70DC1B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AB8C92F" w14:textId="77777777" w:rsidR="00011DFB" w:rsidRPr="00011DFB" w:rsidRDefault="00011DFB" w:rsidP="00011DFB">
      <w:pPr>
        <w:widowControl w:val="0"/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СТРУКТУРА И СОДЕРЖАНИЕ УЧЕБНОЙ ДИСЦИПЛИНЫ    </w:t>
      </w:r>
    </w:p>
    <w:p w14:paraId="6E0ACD96" w14:textId="77777777" w:rsidR="00011DFB" w:rsidRPr="00011DFB" w:rsidRDefault="00011DFB" w:rsidP="00011DFB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F7DF891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2.</w:t>
      </w:r>
      <w:proofErr w:type="gramStart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1.Объем</w:t>
      </w:r>
      <w:proofErr w:type="gramEnd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учебной дисциплины и виды учебной работы</w:t>
      </w:r>
    </w:p>
    <w:p w14:paraId="0EB59CEF" w14:textId="77777777"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1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011DFB" w:rsidRPr="00011DFB" w14:paraId="414B9001" w14:textId="77777777" w:rsidTr="003F7D3F">
        <w:tc>
          <w:tcPr>
            <w:tcW w:w="8333" w:type="dxa"/>
            <w:shd w:val="clear" w:color="auto" w:fill="auto"/>
          </w:tcPr>
          <w:p w14:paraId="68523086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14:paraId="341C6B42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011DFB" w:rsidRPr="00011DFB" w14:paraId="07740103" w14:textId="77777777" w:rsidTr="003F7D3F">
        <w:tc>
          <w:tcPr>
            <w:tcW w:w="8333" w:type="dxa"/>
            <w:shd w:val="clear" w:color="auto" w:fill="auto"/>
          </w:tcPr>
          <w:p w14:paraId="0AE045B7" w14:textId="77777777" w:rsidR="00011DFB" w:rsidRPr="00011DFB" w:rsidRDefault="00011DFB" w:rsidP="00011DFB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14:paraId="58DF3EAB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011DFB" w:rsidRPr="00011DFB" w14:paraId="4957CE3E" w14:textId="77777777" w:rsidTr="003F7D3F">
        <w:tc>
          <w:tcPr>
            <w:tcW w:w="8333" w:type="dxa"/>
            <w:shd w:val="clear" w:color="auto" w:fill="auto"/>
          </w:tcPr>
          <w:p w14:paraId="0857903B" w14:textId="77777777" w:rsidR="00011DFB" w:rsidRPr="00011DFB" w:rsidRDefault="00011DFB" w:rsidP="00011DFB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14:paraId="2244ED7E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011DFB" w:rsidRPr="00011DFB" w14:paraId="640F696E" w14:textId="77777777" w:rsidTr="003F7D3F">
        <w:tc>
          <w:tcPr>
            <w:tcW w:w="8333" w:type="dxa"/>
            <w:shd w:val="clear" w:color="auto" w:fill="auto"/>
          </w:tcPr>
          <w:p w14:paraId="489007B3" w14:textId="77777777" w:rsidR="00011DFB" w:rsidRPr="00011DFB" w:rsidRDefault="00011DFB" w:rsidP="00011DF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14:paraId="58843C70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7D3F" w:rsidRPr="00011DFB" w14:paraId="65D38E72" w14:textId="77777777" w:rsidTr="003F7D3F">
        <w:tc>
          <w:tcPr>
            <w:tcW w:w="8333" w:type="dxa"/>
            <w:shd w:val="clear" w:color="auto" w:fill="auto"/>
          </w:tcPr>
          <w:p w14:paraId="3E4C8B82" w14:textId="04D92BBC" w:rsidR="003F7D3F" w:rsidRPr="00011DFB" w:rsidRDefault="003F7D3F" w:rsidP="003F7D3F">
            <w:pPr>
              <w:widowControl w:val="0"/>
              <w:ind w:left="709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занятия/в т.ч. практическая подготовка</w:t>
            </w:r>
          </w:p>
        </w:tc>
        <w:tc>
          <w:tcPr>
            <w:tcW w:w="1522" w:type="dxa"/>
            <w:shd w:val="clear" w:color="auto" w:fill="auto"/>
          </w:tcPr>
          <w:p w14:paraId="1990DF4F" w14:textId="43733730" w:rsidR="003F7D3F" w:rsidRPr="00011DFB" w:rsidRDefault="003F7D3F" w:rsidP="003F7D3F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22/10</w:t>
            </w:r>
          </w:p>
        </w:tc>
      </w:tr>
      <w:tr w:rsidR="00011DFB" w:rsidRPr="00011DFB" w14:paraId="49C278ED" w14:textId="77777777" w:rsidTr="003F7D3F">
        <w:tc>
          <w:tcPr>
            <w:tcW w:w="8333" w:type="dxa"/>
            <w:shd w:val="clear" w:color="auto" w:fill="auto"/>
          </w:tcPr>
          <w:p w14:paraId="000CA6D3" w14:textId="77777777" w:rsidR="00011DFB" w:rsidRPr="00011DFB" w:rsidRDefault="00011DFB" w:rsidP="00011DFB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14:paraId="0068A65A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011DFB" w:rsidRPr="00011DFB" w14:paraId="622513C9" w14:textId="77777777" w:rsidTr="003F7D3F">
        <w:tc>
          <w:tcPr>
            <w:tcW w:w="8333" w:type="dxa"/>
            <w:shd w:val="clear" w:color="auto" w:fill="auto"/>
          </w:tcPr>
          <w:p w14:paraId="44A6065D" w14:textId="77777777" w:rsidR="00011DFB" w:rsidRPr="00011DFB" w:rsidRDefault="00011DFB" w:rsidP="00011DF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14:paraId="304F02A4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1DFB" w:rsidRPr="00011DFB" w14:paraId="68C98390" w14:textId="77777777" w:rsidTr="003F7D3F">
        <w:tc>
          <w:tcPr>
            <w:tcW w:w="8333" w:type="dxa"/>
            <w:shd w:val="clear" w:color="auto" w:fill="auto"/>
          </w:tcPr>
          <w:p w14:paraId="4374E76D" w14:textId="77777777" w:rsidR="00011DFB" w:rsidRPr="00011DFB" w:rsidRDefault="00011DFB" w:rsidP="00011DFB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14:paraId="76DF1F87" w14:textId="77777777" w:rsidR="00011DFB" w:rsidRPr="00011DFB" w:rsidRDefault="00011DFB" w:rsidP="00011DF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011DFB" w:rsidRPr="00011DFB" w14:paraId="1561FD03" w14:textId="77777777" w:rsidTr="003F7D3F">
        <w:tc>
          <w:tcPr>
            <w:tcW w:w="8333" w:type="dxa"/>
            <w:shd w:val="clear" w:color="auto" w:fill="auto"/>
          </w:tcPr>
          <w:p w14:paraId="15C91F87" w14:textId="77777777" w:rsidR="00011DFB" w:rsidRPr="00011DFB" w:rsidRDefault="00011DFB" w:rsidP="00011DFB">
            <w:pPr>
              <w:widowControl w:val="0"/>
              <w:snapToGrid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14:paraId="5FCB4D51" w14:textId="77777777" w:rsidR="00011DFB" w:rsidRPr="00011DFB" w:rsidRDefault="00011DFB" w:rsidP="00011DF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11DFB" w:rsidRPr="00011DFB" w14:paraId="1C5C5D41" w14:textId="77777777" w:rsidTr="003F7D3F">
        <w:tc>
          <w:tcPr>
            <w:tcW w:w="8333" w:type="dxa"/>
            <w:shd w:val="clear" w:color="auto" w:fill="auto"/>
          </w:tcPr>
          <w:p w14:paraId="6B3414BC" w14:textId="77777777" w:rsidR="00011DFB" w:rsidRPr="00011DFB" w:rsidRDefault="00011DFB" w:rsidP="00011DFB">
            <w:pPr>
              <w:widowControl w:val="0"/>
              <w:snapToGrid w:val="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творческая </w:t>
            </w:r>
            <w:proofErr w:type="gramStart"/>
            <w:r w:rsidRPr="00011DFB">
              <w:rPr>
                <w:rFonts w:ascii="Times New Roman" w:eastAsia="Courier New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работа  (</w:t>
            </w:r>
            <w:proofErr w:type="gramEnd"/>
            <w:r w:rsidRPr="00011DFB">
              <w:rPr>
                <w:rFonts w:ascii="Times New Roman" w:eastAsia="Courier New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14:paraId="480C566D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11DFB" w:rsidRPr="00011DFB" w14:paraId="446732FD" w14:textId="77777777" w:rsidTr="003F7D3F">
        <w:tc>
          <w:tcPr>
            <w:tcW w:w="8333" w:type="dxa"/>
            <w:shd w:val="clear" w:color="auto" w:fill="auto"/>
          </w:tcPr>
          <w:p w14:paraId="1E724F4C" w14:textId="73AADC82" w:rsidR="00011DFB" w:rsidRPr="00011DFB" w:rsidRDefault="00B81AF2" w:rsidP="00011DFB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6175B8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Промежуточная</w:t>
            </w:r>
            <w:r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1DFB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>аттестация</w:t>
            </w:r>
            <w:r w:rsidR="00011DFB" w:rsidRPr="00011DFB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в форме дифференцированного зачета </w:t>
            </w:r>
          </w:p>
        </w:tc>
        <w:tc>
          <w:tcPr>
            <w:tcW w:w="1522" w:type="dxa"/>
            <w:shd w:val="clear" w:color="auto" w:fill="auto"/>
          </w:tcPr>
          <w:p w14:paraId="2258D16E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61BFF6F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B2311E7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B7296D2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610D035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E103388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E95BDAC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19A647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B0C5803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73992276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4CBEB9F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E1B1C30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11526B7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37B2D0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77BF4C9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596A8B2D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7F2AA87" w14:textId="77777777"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ectPr w:rsidR="00011DFB" w:rsidRPr="00011DFB" w:rsidSect="00011DFB">
          <w:type w:val="continuous"/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14:paraId="4FC5778C" w14:textId="77777777" w:rsidR="003F7D3F" w:rsidRPr="003F7D3F" w:rsidRDefault="003F7D3F" w:rsidP="003F7D3F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F7D3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 Тематический план и содержание учебной дисциплины </w:t>
      </w:r>
      <w:r w:rsidRPr="003F7D3F">
        <w:rPr>
          <w:rFonts w:ascii="Times New Roman" w:hAnsi="Times New Roman" w:cs="Times New Roman"/>
          <w:b/>
          <w:sz w:val="26"/>
          <w:szCs w:val="26"/>
          <w:u w:val="single"/>
        </w:rPr>
        <w:t>ЕН.01. Математика</w:t>
      </w:r>
    </w:p>
    <w:p w14:paraId="65880548" w14:textId="77777777" w:rsidR="003F7D3F" w:rsidRPr="003F7D3F" w:rsidRDefault="003F7D3F" w:rsidP="003F7D3F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15600" w:type="dxa"/>
        <w:tblInd w:w="-324" w:type="dxa"/>
        <w:tblLook w:val="04A0" w:firstRow="1" w:lastRow="0" w:firstColumn="1" w:lastColumn="0" w:noHBand="0" w:noVBand="1"/>
      </w:tblPr>
      <w:tblGrid>
        <w:gridCol w:w="3177"/>
        <w:gridCol w:w="677"/>
        <w:gridCol w:w="9064"/>
        <w:gridCol w:w="1394"/>
        <w:gridCol w:w="1288"/>
      </w:tblGrid>
      <w:tr w:rsidR="003F7D3F" w:rsidRPr="003F7D3F" w14:paraId="0D1E552F" w14:textId="77777777" w:rsidTr="00866DF1">
        <w:tc>
          <w:tcPr>
            <w:tcW w:w="3177" w:type="dxa"/>
            <w:shd w:val="clear" w:color="auto" w:fill="auto"/>
          </w:tcPr>
          <w:p w14:paraId="2E3F9524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584954D4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5" w:type="dxa"/>
            <w:shd w:val="clear" w:color="auto" w:fill="auto"/>
          </w:tcPr>
          <w:p w14:paraId="10481F30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8" w:type="dxa"/>
            <w:shd w:val="clear" w:color="auto" w:fill="auto"/>
          </w:tcPr>
          <w:p w14:paraId="39E1239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3F7D3F" w:rsidRPr="003F7D3F" w14:paraId="151F6503" w14:textId="77777777" w:rsidTr="00866DF1">
        <w:tc>
          <w:tcPr>
            <w:tcW w:w="3177" w:type="dxa"/>
            <w:shd w:val="clear" w:color="auto" w:fill="auto"/>
          </w:tcPr>
          <w:p w14:paraId="5FB6A7F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7D55A768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395" w:type="dxa"/>
            <w:shd w:val="clear" w:color="auto" w:fill="auto"/>
          </w:tcPr>
          <w:p w14:paraId="5A043F5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14:paraId="6FFE982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4</w:t>
            </w:r>
          </w:p>
        </w:tc>
      </w:tr>
      <w:tr w:rsidR="003F7D3F" w:rsidRPr="003F7D3F" w14:paraId="1BC7AE3C" w14:textId="77777777" w:rsidTr="00866DF1">
        <w:tc>
          <w:tcPr>
            <w:tcW w:w="3177" w:type="dxa"/>
            <w:vMerge w:val="restart"/>
            <w:shd w:val="clear" w:color="auto" w:fill="auto"/>
          </w:tcPr>
          <w:p w14:paraId="7072E5F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 xml:space="preserve">Введение 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02EC8E85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14:paraId="482445E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3299A01C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  <w:p w14:paraId="4AA014B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7A4748FB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3FA26A01" w14:textId="77777777" w:rsidTr="00866DF1">
        <w:tc>
          <w:tcPr>
            <w:tcW w:w="3177" w:type="dxa"/>
            <w:vMerge/>
            <w:shd w:val="clear" w:color="auto" w:fill="auto"/>
          </w:tcPr>
          <w:p w14:paraId="567400BF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3B4D8E22" w14:textId="77777777" w:rsidR="003F7D3F" w:rsidRPr="003F7D3F" w:rsidRDefault="003F7D3F" w:rsidP="00866DF1">
            <w:pPr>
              <w:ind w:left="75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  <w:r w:rsidRPr="003F7D3F">
              <w:rPr>
                <w:rStyle w:val="115pt0pt"/>
                <w:rFonts w:eastAsia="Courier New"/>
                <w:sz w:val="26"/>
                <w:szCs w:val="26"/>
              </w:rPr>
              <w:t>1</w:t>
            </w:r>
          </w:p>
          <w:p w14:paraId="295273A9" w14:textId="77777777" w:rsidR="003F7D3F" w:rsidRPr="003F7D3F" w:rsidRDefault="003F7D3F" w:rsidP="00866DF1">
            <w:pPr>
              <w:ind w:left="461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</w:p>
          <w:p w14:paraId="5B2BF4E8" w14:textId="77777777" w:rsidR="003F7D3F" w:rsidRPr="003F7D3F" w:rsidRDefault="003F7D3F" w:rsidP="00866DF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14:paraId="405F524E" w14:textId="77777777" w:rsidR="003F7D3F" w:rsidRPr="003F7D3F" w:rsidRDefault="003F7D3F" w:rsidP="00866DF1">
            <w:pPr>
              <w:tabs>
                <w:tab w:val="left" w:pos="165"/>
              </w:tabs>
              <w:rPr>
                <w:sz w:val="26"/>
                <w:szCs w:val="26"/>
              </w:rPr>
            </w:pPr>
            <w:r w:rsidRPr="003F7D3F">
              <w:rPr>
                <w:rStyle w:val="115pt0pt"/>
                <w:rFonts w:eastAsia="Courier New"/>
                <w:sz w:val="26"/>
                <w:szCs w:val="26"/>
              </w:rPr>
              <w:t xml:space="preserve">Роль и место математики в современном мире. Основные </w:t>
            </w:r>
            <w:proofErr w:type="gramStart"/>
            <w:r w:rsidRPr="003F7D3F">
              <w:rPr>
                <w:rStyle w:val="115pt0pt"/>
                <w:rFonts w:eastAsia="Courier New"/>
                <w:sz w:val="26"/>
                <w:szCs w:val="26"/>
              </w:rPr>
              <w:t>этапы  исторического</w:t>
            </w:r>
            <w:proofErr w:type="gramEnd"/>
            <w:r w:rsidRPr="003F7D3F">
              <w:rPr>
                <w:rStyle w:val="115pt0pt"/>
                <w:rFonts w:eastAsia="Courier New"/>
                <w:sz w:val="26"/>
                <w:szCs w:val="26"/>
              </w:rPr>
              <w:t xml:space="preserve">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5" w:type="dxa"/>
            <w:vMerge/>
            <w:shd w:val="clear" w:color="auto" w:fill="auto"/>
          </w:tcPr>
          <w:p w14:paraId="23E55500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2FFAB299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42ED8C80" w14:textId="77777777" w:rsidTr="00866DF1">
        <w:tc>
          <w:tcPr>
            <w:tcW w:w="3177" w:type="dxa"/>
            <w:vMerge/>
            <w:shd w:val="clear" w:color="auto" w:fill="auto"/>
          </w:tcPr>
          <w:p w14:paraId="54C97AB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5075637F" w14:textId="77777777" w:rsidR="003F7D3F" w:rsidRPr="003F7D3F" w:rsidRDefault="003F7D3F" w:rsidP="00866DF1">
            <w:pPr>
              <w:jc w:val="both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 xml:space="preserve">Самостоятельная работа 1. </w:t>
            </w:r>
          </w:p>
          <w:p w14:paraId="4276CEA3" w14:textId="77777777" w:rsidR="003F7D3F" w:rsidRPr="003F7D3F" w:rsidRDefault="003F7D3F" w:rsidP="00866DF1">
            <w:pPr>
              <w:snapToGrid w:val="0"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14:paraId="62E2125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15E66641" w14:textId="77777777" w:rsidR="003F7D3F" w:rsidRPr="003F7D3F" w:rsidRDefault="003F7D3F" w:rsidP="00866DF1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3F7D3F" w:rsidRPr="003F7D3F" w14:paraId="14B2498E" w14:textId="77777777" w:rsidTr="00866DF1">
        <w:tc>
          <w:tcPr>
            <w:tcW w:w="3177" w:type="dxa"/>
            <w:shd w:val="clear" w:color="auto" w:fill="auto"/>
          </w:tcPr>
          <w:p w14:paraId="2E33EFE1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19865B5D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14:paraId="526BC358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0B31E887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36F309BB" w14:textId="77777777" w:rsidTr="00866DF1">
        <w:tc>
          <w:tcPr>
            <w:tcW w:w="3177" w:type="dxa"/>
            <w:vMerge w:val="restart"/>
            <w:shd w:val="clear" w:color="auto" w:fill="auto"/>
          </w:tcPr>
          <w:p w14:paraId="16BC7D24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Тема 1.1. Предел функции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58199C87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14:paraId="6996C7B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5878040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  <w:p w14:paraId="0F3E7C5F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6B361277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146F43CA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0B8846DF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14:paraId="06138C1E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2E16E60C" w14:textId="77777777" w:rsidTr="00866DF1">
        <w:tc>
          <w:tcPr>
            <w:tcW w:w="3177" w:type="dxa"/>
            <w:vMerge/>
            <w:shd w:val="clear" w:color="auto" w:fill="auto"/>
          </w:tcPr>
          <w:p w14:paraId="24C9129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50DA1107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58CC16E7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Определение функции, способы ее задания. Основные свойства </w:t>
            </w:r>
            <w:proofErr w:type="gramStart"/>
            <w:r w:rsidRPr="003F7D3F">
              <w:rPr>
                <w:sz w:val="26"/>
                <w:szCs w:val="26"/>
              </w:rPr>
              <w:t>функции:  четность</w:t>
            </w:r>
            <w:proofErr w:type="gramEnd"/>
            <w:r w:rsidRPr="003F7D3F">
              <w:rPr>
                <w:sz w:val="26"/>
                <w:szCs w:val="26"/>
              </w:rPr>
              <w:t>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5" w:type="dxa"/>
            <w:vMerge/>
            <w:shd w:val="clear" w:color="auto" w:fill="auto"/>
          </w:tcPr>
          <w:p w14:paraId="28978232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576A8FAE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415A9B52" w14:textId="77777777" w:rsidTr="00866DF1">
        <w:tc>
          <w:tcPr>
            <w:tcW w:w="3177" w:type="dxa"/>
            <w:vMerge/>
            <w:shd w:val="clear" w:color="auto" w:fill="auto"/>
          </w:tcPr>
          <w:p w14:paraId="3F841A0C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49E82755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6A39D413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Предел функции. Теорема о единственности предела. Теоремы о пределах.</w:t>
            </w:r>
          </w:p>
          <w:p w14:paraId="4789C1D5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Вычисление пределов.</w:t>
            </w:r>
          </w:p>
        </w:tc>
        <w:tc>
          <w:tcPr>
            <w:tcW w:w="1395" w:type="dxa"/>
            <w:vMerge/>
            <w:shd w:val="clear" w:color="auto" w:fill="auto"/>
          </w:tcPr>
          <w:p w14:paraId="0ADDD58F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7B5685DE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529995CF" w14:textId="77777777" w:rsidTr="00866DF1">
        <w:tc>
          <w:tcPr>
            <w:tcW w:w="3177" w:type="dxa"/>
            <w:vMerge/>
            <w:shd w:val="clear" w:color="auto" w:fill="auto"/>
          </w:tcPr>
          <w:p w14:paraId="4C05746D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0850590F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14:paraId="0D7557A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5" w:type="dxa"/>
            <w:shd w:val="clear" w:color="auto" w:fill="auto"/>
          </w:tcPr>
          <w:p w14:paraId="69B0C59C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14:paraId="3D99DBFF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46632DF9" w14:textId="77777777" w:rsidTr="00866DF1">
        <w:tc>
          <w:tcPr>
            <w:tcW w:w="3177" w:type="dxa"/>
            <w:vMerge/>
            <w:shd w:val="clear" w:color="auto" w:fill="auto"/>
          </w:tcPr>
          <w:p w14:paraId="69150DAC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67BA79C4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vMerge w:val="restart"/>
            <w:shd w:val="clear" w:color="auto" w:fill="auto"/>
          </w:tcPr>
          <w:p w14:paraId="77DE3ED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241D10B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0A167A2C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1B59A6FB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  <w:p w14:paraId="5967991D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7669D4A2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  <w:p w14:paraId="550F48A8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3</w:t>
            </w:r>
          </w:p>
        </w:tc>
      </w:tr>
      <w:tr w:rsidR="003F7D3F" w:rsidRPr="003F7D3F" w14:paraId="6A79CA2B" w14:textId="77777777" w:rsidTr="00866DF1">
        <w:tc>
          <w:tcPr>
            <w:tcW w:w="3177" w:type="dxa"/>
            <w:vMerge/>
            <w:shd w:val="clear" w:color="auto" w:fill="auto"/>
          </w:tcPr>
          <w:p w14:paraId="65E7743C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7B63064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20F49B8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</w:t>
            </w:r>
            <w:proofErr w:type="gramStart"/>
            <w:r w:rsidRPr="003F7D3F">
              <w:rPr>
                <w:sz w:val="26"/>
                <w:szCs w:val="26"/>
              </w:rPr>
              <w:t>функций..</w:t>
            </w:r>
            <w:proofErr w:type="gramEnd"/>
          </w:p>
        </w:tc>
        <w:tc>
          <w:tcPr>
            <w:tcW w:w="1395" w:type="dxa"/>
            <w:vMerge/>
            <w:shd w:val="clear" w:color="auto" w:fill="auto"/>
          </w:tcPr>
          <w:p w14:paraId="62FF3354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7360FA9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61C1F279" w14:textId="77777777" w:rsidTr="00866DF1">
        <w:tc>
          <w:tcPr>
            <w:tcW w:w="3177" w:type="dxa"/>
            <w:vMerge/>
            <w:shd w:val="clear" w:color="auto" w:fill="auto"/>
          </w:tcPr>
          <w:p w14:paraId="5D4DBBB2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0A2680F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022E73C1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№2 Решение задач на нахождение пределов функций</w:t>
            </w:r>
          </w:p>
        </w:tc>
        <w:tc>
          <w:tcPr>
            <w:tcW w:w="1395" w:type="dxa"/>
            <w:shd w:val="clear" w:color="auto" w:fill="auto"/>
          </w:tcPr>
          <w:p w14:paraId="4B1B556E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/>
            <w:shd w:val="clear" w:color="auto" w:fill="auto"/>
          </w:tcPr>
          <w:p w14:paraId="72A93E24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5383D403" w14:textId="77777777" w:rsidTr="00866DF1">
        <w:trPr>
          <w:trHeight w:val="620"/>
        </w:trPr>
        <w:tc>
          <w:tcPr>
            <w:tcW w:w="3177" w:type="dxa"/>
            <w:vMerge/>
            <w:shd w:val="clear" w:color="auto" w:fill="auto"/>
          </w:tcPr>
          <w:p w14:paraId="687FEE7C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0EED05C8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2.</w:t>
            </w:r>
          </w:p>
          <w:p w14:paraId="3603915D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14:paraId="41EC701B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14:paraId="2695950D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2C2CB088" w14:textId="77777777" w:rsidTr="00866DF1">
        <w:tc>
          <w:tcPr>
            <w:tcW w:w="3177" w:type="dxa"/>
            <w:vMerge w:val="restart"/>
            <w:shd w:val="clear" w:color="auto" w:fill="auto"/>
          </w:tcPr>
          <w:p w14:paraId="03694B17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1.2. Производная</w:t>
            </w:r>
            <w:r w:rsidRPr="003F7D3F">
              <w:rPr>
                <w:b/>
                <w:sz w:val="26"/>
                <w:szCs w:val="26"/>
              </w:rPr>
              <w:br/>
              <w:t>функции.</w:t>
            </w:r>
            <w:r w:rsidRPr="003F7D3F">
              <w:rPr>
                <w:b/>
                <w:sz w:val="26"/>
                <w:szCs w:val="26"/>
              </w:rPr>
              <w:br/>
              <w:t>Дифференциал и его</w:t>
            </w:r>
            <w:r w:rsidRPr="003F7D3F">
              <w:rPr>
                <w:b/>
                <w:sz w:val="26"/>
                <w:szCs w:val="26"/>
              </w:rPr>
              <w:br/>
            </w:r>
            <w:r w:rsidRPr="003F7D3F">
              <w:rPr>
                <w:b/>
                <w:sz w:val="26"/>
                <w:szCs w:val="26"/>
              </w:rPr>
              <w:lastRenderedPageBreak/>
              <w:t>приложение к</w:t>
            </w:r>
            <w:r w:rsidRPr="003F7D3F">
              <w:rPr>
                <w:b/>
                <w:sz w:val="26"/>
                <w:szCs w:val="26"/>
              </w:rPr>
              <w:br/>
              <w:t>приближенным</w:t>
            </w:r>
            <w:r w:rsidRPr="003F7D3F">
              <w:rPr>
                <w:b/>
                <w:sz w:val="26"/>
                <w:szCs w:val="26"/>
              </w:rPr>
              <w:br/>
              <w:t>вычислениям</w:t>
            </w:r>
          </w:p>
          <w:p w14:paraId="79725638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32628A45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14:paraId="095F5083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28A06418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1FFCEECD" w14:textId="77777777" w:rsidTr="00866DF1">
        <w:tc>
          <w:tcPr>
            <w:tcW w:w="3177" w:type="dxa"/>
            <w:vMerge/>
            <w:shd w:val="clear" w:color="auto" w:fill="auto"/>
          </w:tcPr>
          <w:p w14:paraId="497D13A5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5E676A4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4065B8C8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Производная функции, ее геометрический и механический смысл. Таблица производных. Производная суммы, разности, произведения и частного </w:t>
            </w:r>
            <w:r w:rsidRPr="003F7D3F">
              <w:rPr>
                <w:sz w:val="26"/>
                <w:szCs w:val="26"/>
              </w:rPr>
              <w:lastRenderedPageBreak/>
              <w:t>функций. Производная сложной и обратной функции.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6E9BF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361F4E6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7D42E162" w14:textId="77777777" w:rsidTr="00866DF1">
        <w:tc>
          <w:tcPr>
            <w:tcW w:w="3177" w:type="dxa"/>
            <w:vMerge/>
            <w:shd w:val="clear" w:color="auto" w:fill="auto"/>
          </w:tcPr>
          <w:p w14:paraId="456200BE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5BC363C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71D85CB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46A40B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B404FD1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3F7D3F" w:rsidRPr="003F7D3F" w14:paraId="065B9664" w14:textId="77777777" w:rsidTr="00866DF1">
        <w:tc>
          <w:tcPr>
            <w:tcW w:w="3177" w:type="dxa"/>
            <w:vMerge/>
            <w:shd w:val="clear" w:color="auto" w:fill="auto"/>
          </w:tcPr>
          <w:p w14:paraId="09CD725A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29A8A304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5828C6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C50E48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73A0F8B0" w14:textId="77777777" w:rsidTr="00866DF1">
        <w:tc>
          <w:tcPr>
            <w:tcW w:w="3177" w:type="dxa"/>
            <w:vMerge/>
            <w:shd w:val="clear" w:color="auto" w:fill="auto"/>
          </w:tcPr>
          <w:p w14:paraId="02A5262A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14B5D6B4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1EFA68C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№3 Решение примеров на нахождение </w:t>
            </w:r>
            <w:proofErr w:type="gramStart"/>
            <w:r w:rsidRPr="003F7D3F">
              <w:rPr>
                <w:sz w:val="26"/>
                <w:szCs w:val="26"/>
              </w:rPr>
              <w:t>производных</w:t>
            </w:r>
            <w:r w:rsidRPr="003F7D3F">
              <w:rPr>
                <w:b/>
                <w:sz w:val="26"/>
                <w:szCs w:val="26"/>
              </w:rPr>
              <w:t>./</w:t>
            </w:r>
            <w:proofErr w:type="gramEnd"/>
            <w:r w:rsidRPr="003F7D3F">
              <w:rPr>
                <w:b/>
                <w:sz w:val="26"/>
                <w:szCs w:val="26"/>
              </w:rPr>
              <w:t>п.п.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79232F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EB93E8A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</w:tr>
      <w:tr w:rsidR="003F7D3F" w:rsidRPr="003F7D3F" w14:paraId="58DFCB77" w14:textId="77777777" w:rsidTr="00866DF1">
        <w:tc>
          <w:tcPr>
            <w:tcW w:w="3177" w:type="dxa"/>
            <w:vMerge/>
            <w:shd w:val="clear" w:color="auto" w:fill="auto"/>
          </w:tcPr>
          <w:p w14:paraId="01717FDD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7A42E193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72D4CF9E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№4 Решение примеров на нахождение дифференциалов. Приближенное вычисление функций с помощью дифференциала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92DD882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1ED7D3A9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3</w:t>
            </w:r>
          </w:p>
        </w:tc>
      </w:tr>
      <w:tr w:rsidR="003F7D3F" w:rsidRPr="003F7D3F" w14:paraId="77161A12" w14:textId="77777777" w:rsidTr="00866DF1">
        <w:tc>
          <w:tcPr>
            <w:tcW w:w="3177" w:type="dxa"/>
            <w:vMerge/>
            <w:shd w:val="clear" w:color="auto" w:fill="auto"/>
          </w:tcPr>
          <w:p w14:paraId="1C8D829A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7BD816C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3</w:t>
            </w:r>
          </w:p>
          <w:p w14:paraId="2BEE990D" w14:textId="77777777" w:rsidR="003F7D3F" w:rsidRPr="003F7D3F" w:rsidRDefault="003F7D3F" w:rsidP="00866DF1">
            <w:pPr>
              <w:snapToGrid w:val="0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  <w:lang w:eastAsia="ar-SA"/>
              </w:rPr>
              <w:t xml:space="preserve">Творческая </w:t>
            </w:r>
            <w:proofErr w:type="gramStart"/>
            <w:r w:rsidRPr="003F7D3F">
              <w:rPr>
                <w:sz w:val="26"/>
                <w:szCs w:val="26"/>
                <w:lang w:eastAsia="ar-SA"/>
              </w:rPr>
              <w:t>работа  (</w:t>
            </w:r>
            <w:proofErr w:type="gramEnd"/>
            <w:r w:rsidRPr="003F7D3F">
              <w:rPr>
                <w:sz w:val="26"/>
                <w:szCs w:val="26"/>
                <w:lang w:eastAsia="ar-SA"/>
              </w:rPr>
              <w:t>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724995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/>
            <w:shd w:val="clear" w:color="auto" w:fill="auto"/>
            <w:vAlign w:val="center"/>
          </w:tcPr>
          <w:p w14:paraId="6A7DCC5E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5A346382" w14:textId="77777777" w:rsidTr="00866DF1">
        <w:tc>
          <w:tcPr>
            <w:tcW w:w="3177" w:type="dxa"/>
            <w:vMerge w:val="restart"/>
            <w:shd w:val="clear" w:color="auto" w:fill="auto"/>
          </w:tcPr>
          <w:p w14:paraId="25F32245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1.3. Неопределенный</w:t>
            </w:r>
            <w:r w:rsidRPr="003F7D3F">
              <w:rPr>
                <w:b/>
                <w:sz w:val="26"/>
                <w:szCs w:val="26"/>
              </w:rPr>
              <w:br/>
              <w:t>и определенный</w:t>
            </w:r>
            <w:r w:rsidRPr="003F7D3F">
              <w:rPr>
                <w:b/>
                <w:sz w:val="26"/>
                <w:szCs w:val="26"/>
              </w:rPr>
              <w:br/>
              <w:t>интегралы и их свойства.</w:t>
            </w:r>
          </w:p>
          <w:p w14:paraId="7B76831C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Применение</w:t>
            </w:r>
            <w:r w:rsidRPr="003F7D3F">
              <w:rPr>
                <w:b/>
                <w:sz w:val="26"/>
                <w:szCs w:val="26"/>
              </w:rPr>
              <w:br/>
              <w:t>определенного интеграла</w:t>
            </w:r>
            <w:r w:rsidRPr="003F7D3F">
              <w:rPr>
                <w:b/>
                <w:sz w:val="26"/>
                <w:szCs w:val="26"/>
              </w:rPr>
              <w:br/>
              <w:t>к решению прикладных</w:t>
            </w:r>
            <w:r w:rsidRPr="003F7D3F">
              <w:rPr>
                <w:b/>
                <w:sz w:val="26"/>
                <w:szCs w:val="26"/>
              </w:rPr>
              <w:br/>
              <w:t>задач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0C90C568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8F1E08D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14:paraId="62405CC9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F7D3F" w:rsidRPr="003F7D3F" w14:paraId="1BBA1EF4" w14:textId="77777777" w:rsidTr="00866DF1">
        <w:tc>
          <w:tcPr>
            <w:tcW w:w="3177" w:type="dxa"/>
            <w:vMerge/>
            <w:shd w:val="clear" w:color="auto" w:fill="auto"/>
          </w:tcPr>
          <w:p w14:paraId="26DA5FEC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229EB794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3DF5703F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Первообразная функция и неопределенный интеграл. Основные свойства</w:t>
            </w:r>
            <w:r w:rsidRPr="003F7D3F">
              <w:rPr>
                <w:sz w:val="26"/>
                <w:szCs w:val="26"/>
              </w:rPr>
              <w:br/>
              <w:t>неопределенного интеграла. Таблица неопределенных интегралов. Методы</w:t>
            </w:r>
            <w:r w:rsidRPr="003F7D3F">
              <w:rPr>
                <w:sz w:val="26"/>
                <w:szCs w:val="26"/>
              </w:rPr>
              <w:br/>
              <w:t>интегрирования.</w:t>
            </w:r>
          </w:p>
        </w:tc>
        <w:tc>
          <w:tcPr>
            <w:tcW w:w="1395" w:type="dxa"/>
            <w:shd w:val="clear" w:color="auto" w:fill="auto"/>
          </w:tcPr>
          <w:p w14:paraId="0BE005AB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2C46305D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</w:tr>
      <w:tr w:rsidR="003F7D3F" w:rsidRPr="003F7D3F" w14:paraId="77197208" w14:textId="77777777" w:rsidTr="00866DF1">
        <w:tc>
          <w:tcPr>
            <w:tcW w:w="3177" w:type="dxa"/>
            <w:vMerge/>
            <w:shd w:val="clear" w:color="auto" w:fill="auto"/>
          </w:tcPr>
          <w:p w14:paraId="4E422ED6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5C0BAA6C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vMerge w:val="restart"/>
            <w:shd w:val="clear" w:color="auto" w:fill="auto"/>
          </w:tcPr>
          <w:p w14:paraId="4695D38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5" w:type="dxa"/>
            <w:vMerge w:val="restart"/>
            <w:shd w:val="clear" w:color="auto" w:fill="auto"/>
          </w:tcPr>
          <w:p w14:paraId="7CE13AF5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679FC36F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305735B9" w14:textId="77777777" w:rsidTr="00866DF1">
        <w:tc>
          <w:tcPr>
            <w:tcW w:w="3177" w:type="dxa"/>
            <w:vMerge/>
            <w:shd w:val="clear" w:color="auto" w:fill="auto"/>
          </w:tcPr>
          <w:p w14:paraId="26388EA6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62C545F4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073" w:type="dxa"/>
            <w:vMerge/>
            <w:shd w:val="clear" w:color="auto" w:fill="auto"/>
          </w:tcPr>
          <w:p w14:paraId="45197EB4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14:paraId="7E1E89CA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749918B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543FA574" w14:textId="77777777" w:rsidTr="00866DF1">
        <w:tc>
          <w:tcPr>
            <w:tcW w:w="3177" w:type="dxa"/>
            <w:vMerge/>
            <w:shd w:val="clear" w:color="auto" w:fill="auto"/>
          </w:tcPr>
          <w:p w14:paraId="1CB4C80F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5E6BB6B9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14:paraId="654DB7CA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71909F6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0B8449B0" w14:textId="77777777" w:rsidTr="00866DF1">
        <w:tc>
          <w:tcPr>
            <w:tcW w:w="3177" w:type="dxa"/>
            <w:vMerge/>
            <w:shd w:val="clear" w:color="auto" w:fill="auto"/>
          </w:tcPr>
          <w:p w14:paraId="28BB4329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330C4493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78AF9C95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№5 Решение примеров на нахождение неопределенного интеграла различными</w:t>
            </w:r>
            <w:r w:rsidRPr="003F7D3F">
              <w:rPr>
                <w:sz w:val="26"/>
                <w:szCs w:val="26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14:paraId="0416F08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7F1609D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4270DAA6" w14:textId="77777777" w:rsidTr="00866DF1">
        <w:tc>
          <w:tcPr>
            <w:tcW w:w="3177" w:type="dxa"/>
            <w:vMerge/>
            <w:shd w:val="clear" w:color="auto" w:fill="auto"/>
          </w:tcPr>
          <w:p w14:paraId="6D0B8AA0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6ED203F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09EF5E5F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14:paraId="3F04202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1C534AFF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3EC5753F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7E80ED1D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3315776F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14:paraId="5993A794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№7 Приложения определённого интеграла: вычисление площади плоской фигуры, длины дуги, объемов тел</w:t>
            </w:r>
            <w:r w:rsidRPr="003F7D3F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</w:tcPr>
          <w:p w14:paraId="1090B2D5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14:paraId="1A295598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3F7D3F" w:rsidRPr="003F7D3F" w14:paraId="15B7914D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382FC13D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1B15025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4</w:t>
            </w:r>
          </w:p>
          <w:p w14:paraId="1007EB3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14:paraId="1AD7A9D9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5E9BAFE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42FABB44" w14:textId="77777777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14:paraId="3E4DF7C9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1.4.</w:t>
            </w:r>
            <w:r w:rsidRPr="003F7D3F">
              <w:rPr>
                <w:b/>
                <w:sz w:val="26"/>
                <w:szCs w:val="26"/>
              </w:rPr>
              <w:br/>
              <w:t>Дифференциальные</w:t>
            </w:r>
            <w:r w:rsidRPr="003F7D3F">
              <w:rPr>
                <w:b/>
                <w:sz w:val="26"/>
                <w:szCs w:val="26"/>
              </w:rPr>
              <w:br/>
              <w:t>уравнения.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5027B86E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14:paraId="1EDB28B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58B56BF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0B1F801A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27EEFAD1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1618F8F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57142227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</w:t>
            </w:r>
            <w:r w:rsidRPr="003F7D3F">
              <w:rPr>
                <w:sz w:val="26"/>
                <w:szCs w:val="26"/>
              </w:rPr>
              <w:lastRenderedPageBreak/>
              <w:t>первого порядка.</w:t>
            </w:r>
          </w:p>
        </w:tc>
        <w:tc>
          <w:tcPr>
            <w:tcW w:w="1395" w:type="dxa"/>
            <w:shd w:val="clear" w:color="auto" w:fill="auto"/>
          </w:tcPr>
          <w:p w14:paraId="3A6F06C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shd w:val="clear" w:color="auto" w:fill="auto"/>
          </w:tcPr>
          <w:p w14:paraId="5063437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</w:tr>
      <w:tr w:rsidR="003F7D3F" w:rsidRPr="003F7D3F" w14:paraId="36777EF4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52821972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64170680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14:paraId="62613F67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47CA49A1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442EF6C0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214E2BD6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4EF47860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13BAC73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5" w:type="dxa"/>
            <w:shd w:val="clear" w:color="auto" w:fill="auto"/>
          </w:tcPr>
          <w:p w14:paraId="7F79D96D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0097373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656B8C24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58BD0A8D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674AB09E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37667EB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№9 Решение дифференциальных уравнений второго порядка. Дифференциальные</w:t>
            </w:r>
            <w:r w:rsidRPr="003F7D3F">
              <w:rPr>
                <w:sz w:val="26"/>
                <w:szCs w:val="26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5" w:type="dxa"/>
            <w:shd w:val="clear" w:color="auto" w:fill="auto"/>
          </w:tcPr>
          <w:p w14:paraId="7218A3E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365491D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3F7D3F" w:rsidRPr="003F7D3F" w14:paraId="31454507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69EC3344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2577B104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5</w:t>
            </w:r>
          </w:p>
          <w:p w14:paraId="7BCE9CD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14:paraId="40642C17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14:paraId="5DFC408D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23D42560" w14:textId="77777777" w:rsidTr="00866DF1">
        <w:trPr>
          <w:trHeight w:val="85"/>
        </w:trPr>
        <w:tc>
          <w:tcPr>
            <w:tcW w:w="3177" w:type="dxa"/>
            <w:shd w:val="clear" w:color="auto" w:fill="auto"/>
          </w:tcPr>
          <w:p w14:paraId="4975F549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Раздел 2. Линейная</w:t>
            </w:r>
            <w:r w:rsidRPr="003F7D3F">
              <w:rPr>
                <w:b/>
                <w:sz w:val="26"/>
                <w:szCs w:val="26"/>
              </w:rPr>
              <w:br/>
              <w:t>алгебра.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4D4FBFE5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14:paraId="07818DE2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102CDAD7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2845F24B" w14:textId="77777777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14:paraId="1CAAA15A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2.1.</w:t>
            </w:r>
            <w:r w:rsidRPr="003F7D3F">
              <w:rPr>
                <w:b/>
                <w:sz w:val="26"/>
                <w:szCs w:val="26"/>
              </w:rPr>
              <w:br/>
              <w:t>Определители и матрицы.</w:t>
            </w:r>
            <w:r w:rsidRPr="003F7D3F">
              <w:rPr>
                <w:b/>
                <w:sz w:val="26"/>
                <w:szCs w:val="26"/>
              </w:rPr>
              <w:br/>
              <w:t>Решение систем</w:t>
            </w:r>
            <w:r w:rsidRPr="003F7D3F">
              <w:rPr>
                <w:b/>
                <w:sz w:val="26"/>
                <w:szCs w:val="26"/>
              </w:rPr>
              <w:br/>
              <w:t>линейных уравнений.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58FCCC7D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14:paraId="753DCC98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5EDEE6B7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4E2DA209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1E6CEBBC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539C3F85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2C3DC24F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Определители 2 и 3 порядка. Свойства определителей. Метод Крамера. Матрицы.</w:t>
            </w:r>
            <w:r w:rsidRPr="003F7D3F">
              <w:rPr>
                <w:sz w:val="26"/>
                <w:szCs w:val="26"/>
              </w:rPr>
              <w:br/>
              <w:t>Виды матриц. Алгебра матриц.</w:t>
            </w:r>
          </w:p>
        </w:tc>
        <w:tc>
          <w:tcPr>
            <w:tcW w:w="1395" w:type="dxa"/>
            <w:shd w:val="clear" w:color="auto" w:fill="auto"/>
          </w:tcPr>
          <w:p w14:paraId="5854273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2F72477F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0A4C47EE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47AE1760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7CC38B1F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14:paraId="74BD2EE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18BC491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51C6FB50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2B7029C3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08FEEF71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37346E1C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№10 Вычисление определителей. Решение систем линейных уравнений методом Крамера.</w:t>
            </w:r>
          </w:p>
        </w:tc>
        <w:tc>
          <w:tcPr>
            <w:tcW w:w="1395" w:type="dxa"/>
            <w:shd w:val="clear" w:color="auto" w:fill="auto"/>
          </w:tcPr>
          <w:p w14:paraId="7170FA8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16478BB2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3F7D3F" w:rsidRPr="003F7D3F" w14:paraId="21BA4CFD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59A4091F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04FEDB08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6</w:t>
            </w:r>
          </w:p>
          <w:p w14:paraId="4025838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14:paraId="7A3449D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14:paraId="43013E28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1E8AECF5" w14:textId="77777777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14:paraId="03285231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3. Теория</w:t>
            </w:r>
            <w:r w:rsidRPr="003F7D3F">
              <w:rPr>
                <w:b/>
                <w:sz w:val="26"/>
                <w:szCs w:val="26"/>
              </w:rPr>
              <w:br/>
              <w:t>вероятности</w:t>
            </w:r>
          </w:p>
        </w:tc>
        <w:tc>
          <w:tcPr>
            <w:tcW w:w="9750" w:type="dxa"/>
            <w:gridSpan w:val="2"/>
            <w:shd w:val="clear" w:color="auto" w:fill="auto"/>
          </w:tcPr>
          <w:p w14:paraId="3CE5D1D5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14:paraId="57AF9C6A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07107CA8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719843B4" w14:textId="77777777" w:rsidTr="00866DF1">
        <w:trPr>
          <w:trHeight w:val="1170"/>
        </w:trPr>
        <w:tc>
          <w:tcPr>
            <w:tcW w:w="3177" w:type="dxa"/>
            <w:vMerge/>
            <w:shd w:val="clear" w:color="auto" w:fill="auto"/>
          </w:tcPr>
          <w:p w14:paraId="52B1481F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7628B449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12994B5C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Случайные события и операции над ними. Опыт с равновероятными исходами.</w:t>
            </w:r>
            <w:r w:rsidRPr="003F7D3F">
              <w:rPr>
                <w:sz w:val="26"/>
                <w:szCs w:val="26"/>
              </w:rPr>
              <w:br/>
              <w:t>Классическое определение вероятности события. Основные теоремы и формулы</w:t>
            </w:r>
            <w:r w:rsidRPr="003F7D3F">
              <w:rPr>
                <w:sz w:val="26"/>
                <w:szCs w:val="26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5" w:type="dxa"/>
            <w:shd w:val="clear" w:color="auto" w:fill="auto"/>
          </w:tcPr>
          <w:p w14:paraId="1DECBF32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  <w:p w14:paraId="1E6FB28A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3E2115A6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  <w:p w14:paraId="1648600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0F4F6347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796A50D1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7EAB48A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14:paraId="0C0F09B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Повторные независимые испытания. Формула Бернулли. Дискретная случайная</w:t>
            </w:r>
            <w:r w:rsidRPr="003F7D3F">
              <w:rPr>
                <w:sz w:val="26"/>
                <w:szCs w:val="26"/>
              </w:rPr>
              <w:br/>
              <w:t>величина и ее числовые характеристики.</w:t>
            </w:r>
          </w:p>
        </w:tc>
        <w:tc>
          <w:tcPr>
            <w:tcW w:w="1395" w:type="dxa"/>
            <w:shd w:val="clear" w:color="auto" w:fill="auto"/>
          </w:tcPr>
          <w:p w14:paraId="37F432E8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2E51B311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08FEA9C3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73A054EF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68E7533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7</w:t>
            </w:r>
          </w:p>
          <w:p w14:paraId="0D70C266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14:paraId="39DE6CD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14:paraId="250341C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6D6E4409" w14:textId="77777777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14:paraId="2CC3621A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4. Математическая</w:t>
            </w:r>
            <w:r w:rsidRPr="003F7D3F">
              <w:rPr>
                <w:b/>
                <w:sz w:val="26"/>
                <w:szCs w:val="26"/>
              </w:rPr>
              <w:br/>
            </w:r>
            <w:r w:rsidRPr="003F7D3F">
              <w:rPr>
                <w:b/>
                <w:sz w:val="26"/>
                <w:szCs w:val="26"/>
              </w:rPr>
              <w:lastRenderedPageBreak/>
              <w:t>статистика и ее роль в</w:t>
            </w:r>
            <w:r w:rsidRPr="003F7D3F">
              <w:rPr>
                <w:b/>
                <w:sz w:val="26"/>
                <w:szCs w:val="26"/>
              </w:rPr>
              <w:br/>
              <w:t>промышленности.</w:t>
            </w:r>
          </w:p>
          <w:p w14:paraId="5E974521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6C43D9FA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14:paraId="020E479B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78DDBB7B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71034264" w14:textId="77777777" w:rsidTr="00866DF1">
        <w:trPr>
          <w:trHeight w:val="1429"/>
        </w:trPr>
        <w:tc>
          <w:tcPr>
            <w:tcW w:w="3177" w:type="dxa"/>
            <w:vMerge/>
            <w:shd w:val="clear" w:color="auto" w:fill="auto"/>
          </w:tcPr>
          <w:p w14:paraId="3A3502D5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1EBA7F12" w14:textId="77777777" w:rsidR="003F7D3F" w:rsidRPr="003F7D3F" w:rsidRDefault="003F7D3F" w:rsidP="00866DF1">
            <w:pPr>
              <w:ind w:left="15"/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  <w:p w14:paraId="73A99945" w14:textId="77777777" w:rsidR="003F7D3F" w:rsidRPr="003F7D3F" w:rsidRDefault="003F7D3F" w:rsidP="00866DF1">
            <w:pPr>
              <w:ind w:left="441"/>
              <w:jc w:val="center"/>
              <w:rPr>
                <w:sz w:val="26"/>
                <w:szCs w:val="26"/>
              </w:rPr>
            </w:pPr>
          </w:p>
          <w:p w14:paraId="4C69F41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14:paraId="17C4D75E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Предмет математической статистики. Выборки и выборочные распределения.</w:t>
            </w:r>
            <w:r w:rsidRPr="003F7D3F">
              <w:rPr>
                <w:sz w:val="26"/>
                <w:szCs w:val="26"/>
              </w:rPr>
              <w:br/>
              <w:t xml:space="preserve">Графическое изображение выборки. Выборочные характеристики: </w:t>
            </w:r>
          </w:p>
          <w:p w14:paraId="7586E48C" w14:textId="77777777" w:rsidR="003F7D3F" w:rsidRPr="003F7D3F" w:rsidRDefault="003F7D3F" w:rsidP="00866DF1">
            <w:pPr>
              <w:ind w:left="86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5" w:type="dxa"/>
            <w:shd w:val="clear" w:color="auto" w:fill="auto"/>
          </w:tcPr>
          <w:p w14:paraId="52FABFED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14:paraId="78A1C4A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3F7D3F" w:rsidRPr="003F7D3F" w14:paraId="6A717759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2516E7D9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7AC92A7F" w14:textId="77777777" w:rsidR="003F7D3F" w:rsidRPr="003F7D3F" w:rsidRDefault="003F7D3F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shd w:val="clear" w:color="auto" w:fill="auto"/>
          </w:tcPr>
          <w:p w14:paraId="127052F5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14:paraId="7A2B4E8D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614629D3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1DFC828D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14:paraId="7B29204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14:paraId="73C93C4E" w14:textId="77777777" w:rsidR="003F7D3F" w:rsidRPr="003F7D3F" w:rsidRDefault="003F7D3F" w:rsidP="00866DF1">
            <w:pPr>
              <w:ind w:left="48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 №11 Решение практических задач с применением методов математической </w:t>
            </w:r>
          </w:p>
          <w:p w14:paraId="0A1B72CD" w14:textId="77777777" w:rsidR="003F7D3F" w:rsidRPr="003F7D3F" w:rsidRDefault="003F7D3F" w:rsidP="00866DF1">
            <w:pPr>
              <w:ind w:left="48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статистики.</w:t>
            </w:r>
          </w:p>
        </w:tc>
        <w:tc>
          <w:tcPr>
            <w:tcW w:w="1395" w:type="dxa"/>
            <w:shd w:val="clear" w:color="auto" w:fill="auto"/>
          </w:tcPr>
          <w:p w14:paraId="5A0FDCB1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14:paraId="2D92515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3F7D3F" w:rsidRPr="003F7D3F" w14:paraId="65AAAE5A" w14:textId="77777777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14:paraId="5BBF7398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5AC2764B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8</w:t>
            </w:r>
          </w:p>
          <w:p w14:paraId="7141008C" w14:textId="77777777" w:rsidR="003F7D3F" w:rsidRPr="003F7D3F" w:rsidRDefault="003F7D3F" w:rsidP="00866DF1">
            <w:pPr>
              <w:snapToGrid w:val="0"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14:paraId="65BEEAE0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14:paraId="6845827E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  <w:p w14:paraId="4DAC03EC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  <w:p w14:paraId="5B1F6101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  <w:p w14:paraId="5DD94F42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  <w:p w14:paraId="74C28664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3BA8B7E1" w14:textId="77777777" w:rsidTr="00866DF1">
        <w:trPr>
          <w:trHeight w:val="85"/>
        </w:trPr>
        <w:tc>
          <w:tcPr>
            <w:tcW w:w="3177" w:type="dxa"/>
            <w:shd w:val="clear" w:color="auto" w:fill="auto"/>
          </w:tcPr>
          <w:p w14:paraId="5FEF8EA1" w14:textId="77777777" w:rsidR="003F7D3F" w:rsidRPr="003F7D3F" w:rsidRDefault="003F7D3F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14:paraId="043FB1D3" w14:textId="77777777" w:rsidR="003F7D3F" w:rsidRPr="003F7D3F" w:rsidRDefault="003F7D3F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Экзамен</w:t>
            </w:r>
          </w:p>
        </w:tc>
        <w:tc>
          <w:tcPr>
            <w:tcW w:w="1395" w:type="dxa"/>
            <w:shd w:val="clear" w:color="auto" w:fill="auto"/>
          </w:tcPr>
          <w:p w14:paraId="1A959E62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78E9C7F3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025C3121" w14:textId="77777777" w:rsidTr="00866DF1">
        <w:trPr>
          <w:trHeight w:val="293"/>
        </w:trPr>
        <w:tc>
          <w:tcPr>
            <w:tcW w:w="12927" w:type="dxa"/>
            <w:gridSpan w:val="3"/>
            <w:shd w:val="clear" w:color="auto" w:fill="auto"/>
          </w:tcPr>
          <w:p w14:paraId="52A2FD4B" w14:textId="77777777" w:rsidR="003F7D3F" w:rsidRPr="003F7D3F" w:rsidRDefault="003F7D3F" w:rsidP="00866DF1">
            <w:pPr>
              <w:jc w:val="right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395" w:type="dxa"/>
            <w:shd w:val="clear" w:color="auto" w:fill="auto"/>
          </w:tcPr>
          <w:p w14:paraId="51DBF5D2" w14:textId="77777777" w:rsidR="003F7D3F" w:rsidRPr="003F7D3F" w:rsidRDefault="003F7D3F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278" w:type="dxa"/>
            <w:vMerge/>
            <w:shd w:val="clear" w:color="auto" w:fill="auto"/>
          </w:tcPr>
          <w:p w14:paraId="7E724F61" w14:textId="77777777" w:rsidR="003F7D3F" w:rsidRPr="003F7D3F" w:rsidRDefault="003F7D3F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3F7D3F" w:rsidRPr="003F7D3F" w14:paraId="19106B2F" w14:textId="77777777" w:rsidTr="00866DF1">
        <w:trPr>
          <w:trHeight w:val="293"/>
        </w:trPr>
        <w:tc>
          <w:tcPr>
            <w:tcW w:w="15600" w:type="dxa"/>
            <w:gridSpan w:val="5"/>
            <w:tcBorders>
              <w:top w:val="nil"/>
            </w:tcBorders>
            <w:shd w:val="clear" w:color="auto" w:fill="auto"/>
          </w:tcPr>
          <w:p w14:paraId="25D58041" w14:textId="77777777" w:rsidR="003F7D3F" w:rsidRPr="003F7D3F" w:rsidRDefault="003F7D3F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0AA5F91D" w14:textId="77777777" w:rsidR="003F7D3F" w:rsidRPr="003F7D3F" w:rsidRDefault="003F7D3F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1. – ознакомительный (узнавание ранее изученных объектов, свойств); </w:t>
            </w:r>
          </w:p>
          <w:p w14:paraId="1C527A32" w14:textId="77777777" w:rsidR="003F7D3F" w:rsidRPr="003F7D3F" w:rsidRDefault="003F7D3F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2. – репродуктивный (выполнение деятельности по образцу, инструкции или под руководством)</w:t>
            </w:r>
          </w:p>
          <w:p w14:paraId="23268D88" w14:textId="77777777" w:rsidR="003F7D3F" w:rsidRPr="003F7D3F" w:rsidRDefault="003F7D3F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i/>
                <w:iCs/>
                <w:sz w:val="26"/>
                <w:szCs w:val="26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14:paraId="59CA88B1" w14:textId="77777777" w:rsidR="00011DFB" w:rsidRPr="00011DFB" w:rsidRDefault="00011DFB" w:rsidP="00011DF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sectPr w:rsidR="00011DFB" w:rsidRPr="00011DFB">
          <w:pgSz w:w="16838" w:h="11906" w:orient="landscape"/>
          <w:pgMar w:top="567" w:right="1134" w:bottom="426" w:left="1134" w:header="0" w:footer="0" w:gutter="0"/>
          <w:cols w:space="720"/>
          <w:formProt w:val="0"/>
          <w:docGrid w:linePitch="360"/>
        </w:sectPr>
      </w:pPr>
    </w:p>
    <w:p w14:paraId="49EAC78A" w14:textId="77777777" w:rsidR="00011DFB" w:rsidRPr="00011DFB" w:rsidRDefault="00011DFB" w:rsidP="00011DFB">
      <w:pPr>
        <w:widowControl w:val="0"/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>УСЛОВИЯ РЕАЛИЗАЦИИ ПРОГРАММЫ ДИСЦИПЛИНЫ</w:t>
      </w:r>
    </w:p>
    <w:p w14:paraId="4EF5DFC9" w14:textId="77777777" w:rsidR="00011DFB" w:rsidRPr="00011DFB" w:rsidRDefault="00011DFB" w:rsidP="00011DFB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14:paraId="4996F604" w14:textId="77777777" w:rsidR="00011DFB" w:rsidRPr="00011DFB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3.</w:t>
      </w:r>
      <w:proofErr w:type="gramStart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1.Требования</w:t>
      </w:r>
      <w:proofErr w:type="gramEnd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к минимальному материально-техническому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обеспечению.</w:t>
      </w:r>
    </w:p>
    <w:p w14:paraId="3F68C2AE" w14:textId="117C498E" w:rsidR="00011DFB" w:rsidRPr="00011DFB" w:rsidRDefault="00130C29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Для р</w:t>
      </w:r>
      <w:r w:rsidR="00FF23F6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еализации</w:t>
      </w:r>
      <w:r w:rsidR="00011DFB"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учебной дисциплины </w:t>
      </w:r>
      <w:r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имеется в наличии</w:t>
      </w:r>
      <w:r w:rsidR="00011DFB"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учебн</w:t>
      </w:r>
      <w:r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ый</w:t>
      </w:r>
      <w:r w:rsidR="00011DFB"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кабинет</w:t>
      </w:r>
      <w:r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011DFB"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математики</w:t>
      </w:r>
      <w:r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011DFB" w:rsidRPr="006175B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1017523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ab/>
        <w:t xml:space="preserve">Оборудование учебного кабинета: </w:t>
      </w:r>
    </w:p>
    <w:p w14:paraId="1FF79715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посадочные места по количеству обучающихся;</w:t>
      </w:r>
    </w:p>
    <w:p w14:paraId="786BD286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рабочее место преподавателя;</w:t>
      </w:r>
    </w:p>
    <w:p w14:paraId="5B784CF9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комплект учебников;</w:t>
      </w:r>
    </w:p>
    <w:p w14:paraId="312DD4AF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объемные модели многогранников и тел вращения.</w:t>
      </w:r>
    </w:p>
    <w:p w14:paraId="46450A73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ab/>
        <w:t xml:space="preserve">Технические средства обучения: </w:t>
      </w:r>
    </w:p>
    <w:p w14:paraId="61AEC58D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компьютер</w:t>
      </w:r>
    </w:p>
    <w:p w14:paraId="08DDA205" w14:textId="77777777"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99D4D98" w14:textId="77777777"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обучения.</w:t>
      </w:r>
    </w:p>
    <w:p w14:paraId="62B68766" w14:textId="77777777" w:rsidR="00900234" w:rsidRPr="00900234" w:rsidRDefault="00900234" w:rsidP="00900234">
      <w:pPr>
        <w:spacing w:line="240" w:lineRule="auto"/>
        <w:rPr>
          <w:rFonts w:ascii="Times New Roman" w:eastAsia="Calibri" w:hAnsi="Times New Roman" w:cs="Times New Roman"/>
          <w:b/>
          <w:color w:val="0D0D0D"/>
          <w:sz w:val="26"/>
          <w:szCs w:val="26"/>
        </w:rPr>
      </w:pPr>
      <w:r w:rsidRPr="00900234">
        <w:rPr>
          <w:rFonts w:ascii="Times New Roman" w:eastAsia="Calibri" w:hAnsi="Times New Roman" w:cs="Times New Roman"/>
          <w:b/>
          <w:color w:val="0D0D0D"/>
          <w:sz w:val="26"/>
          <w:szCs w:val="26"/>
        </w:rPr>
        <w:t>Основные источники:</w:t>
      </w:r>
    </w:p>
    <w:p w14:paraId="0F754354" w14:textId="77777777" w:rsidR="00900234" w:rsidRPr="00900234" w:rsidRDefault="00900234" w:rsidP="00900234">
      <w:pPr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1.Бардушкин, В. В. Математика. Элементы высшей </w:t>
      </w:r>
      <w:proofErr w:type="gramStart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математики :</w:t>
      </w:r>
      <w:proofErr w:type="gramEnd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учебник : в 2 т. Т. 1 / В. В. </w:t>
      </w:r>
      <w:proofErr w:type="spellStart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Бардушкин</w:t>
      </w:r>
      <w:proofErr w:type="spellEnd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, А. А. Прокофьев. — </w:t>
      </w:r>
      <w:proofErr w:type="gramStart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КУРС : ИНФРА-М, 2020. — 304 с. — (Среднее профессиональное образование). - ISBN 978-5-906923-05-9. - </w:t>
      </w:r>
      <w:proofErr w:type="gramStart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8" w:history="1">
        <w:r w:rsidRPr="00900234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https://znanium.com/catalog/product/1079342</w:t>
        </w:r>
      </w:hyperlink>
    </w:p>
    <w:p w14:paraId="20A496E1" w14:textId="77777777" w:rsidR="00900234" w:rsidRPr="00900234" w:rsidRDefault="00900234" w:rsidP="00900234">
      <w:pPr>
        <w:spacing w:line="240" w:lineRule="auto"/>
        <w:jc w:val="center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2.Бардушкин, В. В. Математика. Элементы высшей </w:t>
      </w:r>
      <w:proofErr w:type="gramStart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математики :</w:t>
      </w:r>
      <w:proofErr w:type="gramEnd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учебник: в 2 т. Т. 2 / В. В. </w:t>
      </w:r>
      <w:proofErr w:type="spellStart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Бардушкин</w:t>
      </w:r>
      <w:proofErr w:type="spellEnd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, А. А. Прокофьев. — </w:t>
      </w:r>
      <w:proofErr w:type="gramStart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КУРС : НИЦ ИНФРА-М, 2020. — 368 с. — (Среднее профессиональное образование). - ISBN 978-5-906923-34-9. - </w:t>
      </w:r>
      <w:proofErr w:type="gramStart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9" w:history="1">
        <w:r w:rsidRPr="00900234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https://znanium.com/catalog/product/1047417</w:t>
        </w:r>
      </w:hyperlink>
      <w:r w:rsidRPr="0090023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</w:t>
      </w:r>
    </w:p>
    <w:p w14:paraId="653CF367" w14:textId="77777777" w:rsidR="00900234" w:rsidRPr="00900234" w:rsidRDefault="00900234" w:rsidP="00900234">
      <w:pPr>
        <w:rPr>
          <w:rFonts w:ascii="Times New Roman" w:eastAsia="Calibri" w:hAnsi="Times New Roman" w:cs="Times New Roman"/>
          <w:sz w:val="26"/>
          <w:szCs w:val="26"/>
        </w:rPr>
      </w:pPr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3.Карбачинская, Н. Б. </w:t>
      </w:r>
      <w:proofErr w:type="gramStart"/>
      <w:r w:rsidRPr="00900234">
        <w:rPr>
          <w:rFonts w:ascii="Times New Roman" w:eastAsia="Calibri" w:hAnsi="Times New Roman" w:cs="Times New Roman"/>
          <w:sz w:val="26"/>
          <w:szCs w:val="26"/>
        </w:rPr>
        <w:t>Математика :</w:t>
      </w:r>
      <w:proofErr w:type="gramEnd"/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900234">
        <w:rPr>
          <w:rFonts w:ascii="Times New Roman" w:eastAsia="Calibri" w:hAnsi="Times New Roman" w:cs="Times New Roman"/>
          <w:sz w:val="26"/>
          <w:szCs w:val="26"/>
        </w:rPr>
        <w:t>Карбачинская</w:t>
      </w:r>
      <w:proofErr w:type="spellEnd"/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900234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 РГУП, 2019. - 114 с. - </w:t>
      </w:r>
      <w:proofErr w:type="gramStart"/>
      <w:r w:rsidRPr="00900234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900234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https://znanium.com/catalog/product/1194063</w:t>
        </w:r>
      </w:hyperlink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6E52A310" w14:textId="77777777" w:rsidR="00900234" w:rsidRPr="00900234" w:rsidRDefault="00900234" w:rsidP="00900234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00234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14:paraId="7346852F" w14:textId="77777777" w:rsidR="00900234" w:rsidRPr="00900234" w:rsidRDefault="00900234" w:rsidP="00900234">
      <w:pPr>
        <w:widowControl w:val="0"/>
        <w:spacing w:after="0"/>
        <w:contextualSpacing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1. </w:t>
      </w:r>
      <w:proofErr w:type="spellStart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И.</w:t>
      </w:r>
      <w:proofErr w:type="gramStart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Д,Пехлецкий</w:t>
      </w:r>
      <w:proofErr w:type="spellEnd"/>
      <w:proofErr w:type="gramEnd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Математика: учебник,- М., 2018.</w:t>
      </w:r>
    </w:p>
    <w:p w14:paraId="73705D53" w14:textId="77777777" w:rsidR="00900234" w:rsidRPr="00900234" w:rsidRDefault="00900234" w:rsidP="00900234">
      <w:pPr>
        <w:widowControl w:val="0"/>
        <w:spacing w:after="0"/>
        <w:contextualSpacing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2. </w:t>
      </w:r>
      <w:proofErr w:type="spellStart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В.А.Гусев</w:t>
      </w:r>
      <w:proofErr w:type="spellEnd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Алгебра начала </w:t>
      </w:r>
      <w:proofErr w:type="gramStart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анализа,-</w:t>
      </w:r>
      <w:proofErr w:type="gramEnd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М-2018.</w:t>
      </w:r>
    </w:p>
    <w:p w14:paraId="38B91FBB" w14:textId="77777777" w:rsidR="00900234" w:rsidRPr="00900234" w:rsidRDefault="00900234" w:rsidP="00900234">
      <w:pPr>
        <w:spacing w:line="240" w:lineRule="auto"/>
        <w:ind w:left="340" w:hanging="340"/>
        <w:rPr>
          <w:rFonts w:ascii="Times New Roman" w:eastAsia="Calibri" w:hAnsi="Times New Roman" w:cs="Times New Roman"/>
          <w:color w:val="0D0D0D"/>
          <w:sz w:val="26"/>
          <w:szCs w:val="26"/>
        </w:rPr>
      </w:pPr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3. Шипова, Л. И. </w:t>
      </w:r>
      <w:proofErr w:type="gramStart"/>
      <w:r w:rsidRPr="00900234">
        <w:rPr>
          <w:rFonts w:ascii="Times New Roman" w:eastAsia="Calibri" w:hAnsi="Times New Roman" w:cs="Times New Roman"/>
          <w:sz w:val="26"/>
          <w:szCs w:val="26"/>
        </w:rPr>
        <w:t>Математика :</w:t>
      </w:r>
      <w:proofErr w:type="gramEnd"/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Л.И. Шипова, А.Е. Шипов. — </w:t>
      </w:r>
      <w:proofErr w:type="gramStart"/>
      <w:r w:rsidRPr="00900234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 ИНФРА-М, 2020. — 238 с. — (Среднее профессиональное образование). - ISBN 978-5-16-014561-7. - </w:t>
      </w:r>
      <w:proofErr w:type="gramStart"/>
      <w:r w:rsidRPr="00900234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900234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https://znanium.com/catalog/product/1127760</w:t>
        </w:r>
      </w:hyperlink>
      <w:r w:rsidRPr="0090023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31031609" w14:textId="77777777" w:rsidR="00900234" w:rsidRPr="00900234" w:rsidRDefault="00900234" w:rsidP="00900234">
      <w:pPr>
        <w:widowControl w:val="0"/>
        <w:spacing w:after="0"/>
        <w:contextualSpacing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</w:p>
    <w:p w14:paraId="5E712D96" w14:textId="77777777" w:rsidR="00900234" w:rsidRPr="00900234" w:rsidRDefault="00900234" w:rsidP="00900234">
      <w:pPr>
        <w:widowControl w:val="0"/>
        <w:spacing w:after="0"/>
        <w:jc w:val="both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  <w:t>Интернет- ресурсы:</w:t>
      </w:r>
    </w:p>
    <w:p w14:paraId="36EEB6EC" w14:textId="77777777" w:rsidR="00900234" w:rsidRPr="00900234" w:rsidRDefault="00900234" w:rsidP="0090023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1.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www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. е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or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edu</w:t>
      </w:r>
      <w:proofErr w:type="spellEnd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,</w:t>
      </w:r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14:paraId="7EEC56FE" w14:textId="77777777" w:rsidR="00900234" w:rsidRPr="00900234" w:rsidRDefault="00900234" w:rsidP="0090023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2.</w:t>
      </w:r>
      <w:proofErr w:type="spellStart"/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val="en-US" w:eastAsia="ru-RU"/>
        </w:rPr>
        <w:t>znanium</w:t>
      </w:r>
      <w:proofErr w:type="spellEnd"/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val="en-US" w:eastAsia="ru-RU"/>
        </w:rPr>
        <w:t>com</w:t>
      </w:r>
      <w:r w:rsidRPr="0090023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– Электронная библиотечная система.</w:t>
      </w:r>
    </w:p>
    <w:p w14:paraId="4BD2579E" w14:textId="77777777" w:rsidR="00900234" w:rsidRPr="00900234" w:rsidRDefault="00900234" w:rsidP="00900234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3.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www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school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-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collection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edu</w:t>
      </w:r>
      <w:proofErr w:type="spellEnd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(сайт «Единая коллекция цифровых образовательных ресурсов</w:t>
      </w:r>
    </w:p>
    <w:p w14:paraId="5F78204A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</w:p>
    <w:p w14:paraId="1E7B9332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  <w:lastRenderedPageBreak/>
        <w:t>Сервисы и инструменты:</w:t>
      </w:r>
    </w:p>
    <w:p w14:paraId="05CAB69D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1.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2" w:history="1"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https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://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www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.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skype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.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com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/</w:t>
        </w:r>
      </w:hyperlink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)</w:t>
      </w:r>
    </w:p>
    <w:p w14:paraId="4CCC6985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2.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val="en-US" w:eastAsia="ru-RU"/>
        </w:rPr>
        <w:t>https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eastAsia="ru-RU"/>
        </w:rPr>
        <w:t xml:space="preserve">:// 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val="en-US" w:eastAsia="ru-RU"/>
        </w:rPr>
        <w:t>zoom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eastAsia="ru-RU"/>
        </w:rPr>
        <w:t>.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val="en-US" w:eastAsia="ru-RU"/>
        </w:rPr>
        <w:t>us</w:t>
      </w:r>
      <w:r w:rsidRPr="00900234">
        <w:rPr>
          <w:rFonts w:ascii="Times New Roman" w:eastAsia="Courier New" w:hAnsi="Times New Roman" w:cs="Times New Roman"/>
          <w:color w:val="000080"/>
          <w:sz w:val="26"/>
          <w:szCs w:val="26"/>
          <w:u w:val="single"/>
          <w:lang w:eastAsia="ru-RU"/>
        </w:rPr>
        <w:t>/</w:t>
      </w: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)</w:t>
      </w:r>
    </w:p>
    <w:p w14:paraId="58F8EDE7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0023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3.</w:t>
      </w:r>
      <w:hyperlink r:id="rId13" w:history="1"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https://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disk</w:t>
        </w:r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.</w:t>
        </w:r>
        <w:proofErr w:type="spellStart"/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yandex</w:t>
        </w:r>
        <w:proofErr w:type="spellEnd"/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.</w:t>
        </w:r>
        <w:proofErr w:type="spellStart"/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val="en-US" w:eastAsia="ru-RU"/>
          </w:rPr>
          <w:t>ru</w:t>
        </w:r>
        <w:proofErr w:type="spellEnd"/>
        <w:r w:rsidRPr="00900234">
          <w:rPr>
            <w:rFonts w:ascii="Times New Roman" w:eastAsia="Courier New" w:hAnsi="Times New Roman" w:cs="Times New Roman"/>
            <w:color w:val="000080"/>
            <w:sz w:val="26"/>
            <w:szCs w:val="26"/>
            <w:u w:val="single"/>
            <w:lang w:eastAsia="ru-RU"/>
          </w:rPr>
          <w:t>/</w:t>
        </w:r>
      </w:hyperlink>
    </w:p>
    <w:p w14:paraId="60CBA7E8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</w:p>
    <w:p w14:paraId="7FF56C2F" w14:textId="77777777" w:rsidR="00900234" w:rsidRPr="00900234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5443F6A" w14:textId="77777777" w:rsidR="00011DFB" w:rsidRPr="00011DFB" w:rsidRDefault="00900234" w:rsidP="0090023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00234">
        <w:rPr>
          <w:rFonts w:ascii="Times New Roman" w:eastAsia="Calibri" w:hAnsi="Times New Roman" w:cs="Times New Roman"/>
          <w:color w:val="0D0D0D"/>
          <w:sz w:val="28"/>
          <w:szCs w:val="28"/>
        </w:rPr>
        <w:br w:type="page"/>
      </w:r>
    </w:p>
    <w:p w14:paraId="26416E32" w14:textId="77777777" w:rsidR="00011DFB" w:rsidRPr="00011DFB" w:rsidRDefault="00011DFB" w:rsidP="00011DFB">
      <w:pPr>
        <w:widowControl w:val="0"/>
        <w:numPr>
          <w:ilvl w:val="0"/>
          <w:numId w:val="12"/>
        </w:numPr>
        <w:tabs>
          <w:tab w:val="left" w:pos="538"/>
        </w:tabs>
        <w:spacing w:after="0" w:line="26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1D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КОНТРОЛЬ И ОЦЕНКА РЕЗУЛЬТАТОВ ОСВОЕНИЯ ДИСЦИПЛИНЫ.</w:t>
      </w:r>
    </w:p>
    <w:p w14:paraId="372D3FD8" w14:textId="77777777" w:rsidR="00011DFB" w:rsidRPr="00011DFB" w:rsidRDefault="00011DFB" w:rsidP="00011DFB">
      <w:pPr>
        <w:widowControl w:val="0"/>
        <w:shd w:val="clear" w:color="auto" w:fill="FFFFFF"/>
        <w:tabs>
          <w:tab w:val="left" w:pos="538"/>
        </w:tabs>
        <w:spacing w:after="0" w:line="260" w:lineRule="exact"/>
        <w:contextualSpacing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Контроль и оценка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011DFB">
        <w:rPr>
          <w:rFonts w:ascii="Times New Roman" w:eastAsia="Courier New" w:hAnsi="Times New Roman" w:cs="Times New Roman"/>
          <w:bCs/>
          <w:iCs/>
          <w:color w:val="000000"/>
          <w:sz w:val="28"/>
          <w:szCs w:val="28"/>
          <w:lang w:eastAsia="ru-RU"/>
        </w:rPr>
        <w:t>в том числе в условиях применения электронного обучения и дистанционных образовательных технологий.</w:t>
      </w:r>
    </w:p>
    <w:p w14:paraId="5DF7067A" w14:textId="77777777" w:rsidR="00011DFB" w:rsidRDefault="00011DFB" w:rsidP="00011DFB">
      <w:pPr>
        <w:widowControl w:val="0"/>
        <w:spacing w:after="0" w:line="26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8C05B52" w14:textId="77777777" w:rsidR="005E3002" w:rsidRDefault="005E3002" w:rsidP="00011DFB">
      <w:pPr>
        <w:widowControl w:val="0"/>
        <w:spacing w:after="0" w:line="26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67C534C" w14:textId="77777777" w:rsidR="005E3002" w:rsidRPr="00011DFB" w:rsidRDefault="005E3002" w:rsidP="00011DFB">
      <w:pPr>
        <w:widowControl w:val="0"/>
        <w:spacing w:after="0" w:line="26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11"/>
        <w:tblW w:w="9883" w:type="dxa"/>
        <w:tblInd w:w="-29" w:type="dxa"/>
        <w:tblLook w:val="04A0" w:firstRow="1" w:lastRow="0" w:firstColumn="1" w:lastColumn="0" w:noHBand="0" w:noVBand="1"/>
      </w:tblPr>
      <w:tblGrid>
        <w:gridCol w:w="5670"/>
        <w:gridCol w:w="4213"/>
      </w:tblGrid>
      <w:tr w:rsidR="00011DFB" w:rsidRPr="00011DFB" w14:paraId="52D39926" w14:textId="77777777" w:rsidTr="00895C74">
        <w:tc>
          <w:tcPr>
            <w:tcW w:w="5669" w:type="dxa"/>
            <w:shd w:val="clear" w:color="auto" w:fill="auto"/>
          </w:tcPr>
          <w:p w14:paraId="5A9463C6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обучения</w:t>
            </w:r>
            <w:r w:rsidRPr="00011DFB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(освоенные умения, усвоенные</w:t>
            </w:r>
            <w:r w:rsidRPr="00011DFB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знания).</w:t>
            </w:r>
          </w:p>
        </w:tc>
        <w:tc>
          <w:tcPr>
            <w:tcW w:w="4213" w:type="dxa"/>
            <w:shd w:val="clear" w:color="auto" w:fill="auto"/>
          </w:tcPr>
          <w:p w14:paraId="09C4829E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Формы, методы контроля и</w:t>
            </w: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оценки результатов</w:t>
            </w: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обучения.</w:t>
            </w:r>
          </w:p>
        </w:tc>
      </w:tr>
      <w:tr w:rsidR="00011DFB" w:rsidRPr="00011DFB" w14:paraId="2D3D657B" w14:textId="77777777" w:rsidTr="00895C74">
        <w:tc>
          <w:tcPr>
            <w:tcW w:w="5669" w:type="dxa"/>
            <w:shd w:val="clear" w:color="auto" w:fill="auto"/>
          </w:tcPr>
          <w:p w14:paraId="1AA73806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уметь:</w:t>
            </w:r>
          </w:p>
          <w:p w14:paraId="1C1D0344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-анализировать сложные функции и строить их графики;</w:t>
            </w:r>
          </w:p>
          <w:p w14:paraId="20130D50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-выполнять действия над комплексными числами;</w:t>
            </w:r>
          </w:p>
          <w:p w14:paraId="15F28617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-вычислять значения геометрических величин;</w:t>
            </w:r>
          </w:p>
          <w:p w14:paraId="140ED389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-производить операции над матрицами и определителями;</w:t>
            </w:r>
          </w:p>
          <w:p w14:paraId="17D5E492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решать задачи на вычисление вероятности с использованием элементов комбинаторики;</w:t>
            </w:r>
          </w:p>
          <w:p w14:paraId="03AE788E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14:paraId="575385F3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-решать системы линейных уравнений различными методами;</w:t>
            </w:r>
          </w:p>
          <w:p w14:paraId="3A46951E" w14:textId="77777777" w:rsidR="00011DFB" w:rsidRPr="00011DFB" w:rsidRDefault="00011DFB" w:rsidP="00011DFB">
            <w:pPr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0D37192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la" w:eastAsia="ru-RU"/>
              </w:rPr>
              <w:t>знать:</w:t>
            </w:r>
          </w:p>
          <w:p w14:paraId="0AB8C76F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-основные математические методы решения прикладных задач;</w:t>
            </w:r>
          </w:p>
          <w:p w14:paraId="6DC7952F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14:paraId="1CB31E31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-основы интегрального и дифференциального исчисления;</w:t>
            </w:r>
          </w:p>
          <w:p w14:paraId="1E9A09DB" w14:textId="77777777" w:rsidR="00011DFB" w:rsidRPr="00011DFB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-роль и место математики в современном мире и при освоении </w:t>
            </w:r>
            <w:proofErr w:type="gramStart"/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профессиональных дисциплин</w:t>
            </w:r>
            <w:proofErr w:type="gramEnd"/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в сфере профессиональной деятельности.</w:t>
            </w:r>
          </w:p>
        </w:tc>
        <w:tc>
          <w:tcPr>
            <w:tcW w:w="4213" w:type="dxa"/>
            <w:shd w:val="clear" w:color="auto" w:fill="auto"/>
          </w:tcPr>
          <w:p w14:paraId="1678D80C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Наблюдение и оценка решения заданий в тетради и у доски.</w:t>
            </w:r>
          </w:p>
          <w:p w14:paraId="350514C2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1EFA2C7F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7E89CBB1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Опрос устный, письменный, в форме тестов,</w:t>
            </w:r>
          </w:p>
          <w:p w14:paraId="0758310D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5D5E7AFD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0CA12FC1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1EB1AB8C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Выполнение практических заданий 1-11</w:t>
            </w:r>
          </w:p>
          <w:p w14:paraId="210EE8B0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54015EB6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539B3D7D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0592C84B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Выполнение самостоятельных работ</w:t>
            </w:r>
          </w:p>
          <w:p w14:paraId="6B1A9D97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771C9A78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1F5EEE19" w14:textId="77777777" w:rsidR="00011DFB" w:rsidRPr="00011DFB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17E0FC57" w14:textId="77777777" w:rsidR="00011DFB" w:rsidRPr="00011DFB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Theme="majorHAnsi" w:eastAsiaTheme="majorEastAsia" w:hAnsiTheme="majorHAnsi" w:cstheme="majorBidi"/>
                <w:color w:val="4F81BD" w:themeColor="accent1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Дифференцированный зачет</w:t>
            </w:r>
          </w:p>
        </w:tc>
      </w:tr>
    </w:tbl>
    <w:p w14:paraId="276AEB4A" w14:textId="77777777" w:rsidR="00011DFB" w:rsidRPr="00011DFB" w:rsidRDefault="00011DFB" w:rsidP="005E3002">
      <w:pPr>
        <w:widowControl w:val="0"/>
        <w:spacing w:after="0" w:line="324" w:lineRule="exact"/>
        <w:ind w:right="320"/>
        <w:rPr>
          <w:rFonts w:ascii="Times New Roman" w:eastAsia="Times New Roman" w:hAnsi="Times New Roman" w:cs="Times New Roman"/>
          <w:spacing w:val="-1"/>
          <w:sz w:val="28"/>
          <w:szCs w:val="26"/>
        </w:rPr>
      </w:pPr>
    </w:p>
    <w:p w14:paraId="4BD133EC" w14:textId="77777777" w:rsidR="00011DFB" w:rsidRPr="00011DFB" w:rsidRDefault="00011DFB" w:rsidP="00011DFB">
      <w:pPr>
        <w:widowControl w:val="0"/>
        <w:spacing w:after="0" w:line="324" w:lineRule="exact"/>
        <w:ind w:left="20" w:right="320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011DFB">
        <w:rPr>
          <w:rFonts w:ascii="Times New Roman" w:eastAsia="Times New Roman" w:hAnsi="Times New Roman" w:cs="Times New Roman"/>
          <w:spacing w:val="-1"/>
          <w:sz w:val="28"/>
          <w:szCs w:val="26"/>
        </w:rPr>
        <w:t>Занятия по математике содействуют формированию следующих общих и</w:t>
      </w:r>
      <w:r w:rsidRPr="00011DFB">
        <w:rPr>
          <w:rFonts w:ascii="Times New Roman" w:eastAsia="Times New Roman" w:hAnsi="Times New Roman" w:cs="Times New Roman"/>
          <w:spacing w:val="-1"/>
          <w:sz w:val="28"/>
          <w:szCs w:val="26"/>
        </w:rPr>
        <w:br/>
      </w:r>
      <w:r w:rsidRPr="00011DFB">
        <w:rPr>
          <w:rFonts w:ascii="Times New Roman" w:eastAsia="Times New Roman" w:hAnsi="Times New Roman" w:cs="Times New Roman"/>
          <w:spacing w:val="-1"/>
          <w:sz w:val="28"/>
          <w:szCs w:val="26"/>
        </w:rPr>
        <w:lastRenderedPageBreak/>
        <w:t>профессиональных компетенций:</w:t>
      </w:r>
    </w:p>
    <w:p w14:paraId="33C1CDDC" w14:textId="77777777"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tbl>
      <w:tblPr>
        <w:tblW w:w="10380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6"/>
        <w:gridCol w:w="3574"/>
      </w:tblGrid>
      <w:tr w:rsidR="00011DFB" w:rsidRPr="00011DFB" w14:paraId="0139A8FD" w14:textId="77777777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344B1" w14:textId="77777777" w:rsidR="00011DFB" w:rsidRPr="00011DFB" w:rsidRDefault="00011DFB" w:rsidP="00011DF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Результаты (освоенные общие</w:t>
            </w:r>
          </w:p>
          <w:p w14:paraId="716F16FC" w14:textId="77777777" w:rsidR="00011DFB" w:rsidRPr="00011DFB" w:rsidRDefault="00011DFB" w:rsidP="00011D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компетенции)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1B5D6" w14:textId="77777777" w:rsidR="00011DFB" w:rsidRPr="00011DFB" w:rsidRDefault="00011DFB" w:rsidP="00011D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и методы</w:t>
            </w: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контроля</w:t>
            </w:r>
          </w:p>
        </w:tc>
      </w:tr>
      <w:tr w:rsidR="00011DFB" w:rsidRPr="00011DFB" w14:paraId="6D8B01BD" w14:textId="77777777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4A803" w14:textId="77777777" w:rsidR="00011DFB" w:rsidRPr="00011DFB" w:rsidRDefault="00011DFB" w:rsidP="00011DFB">
            <w:pPr>
              <w:widowControl w:val="0"/>
              <w:spacing w:after="0" w:line="240" w:lineRule="auto"/>
              <w:ind w:firstLine="9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OK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E341C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Практические занятия 1-11</w:t>
            </w:r>
          </w:p>
          <w:p w14:paraId="07A20448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bookmarkStart w:id="9" w:name="__DdeLink__15837_3955066823"/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самостоятельные работы 1-</w:t>
            </w:r>
            <w:bookmarkEnd w:id="9"/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011DFB" w:rsidRPr="00011DFB" w14:paraId="7FBB2111" w14:textId="77777777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EA9B9" w14:textId="77777777" w:rsidR="00011DFB" w:rsidRPr="00011DFB" w:rsidRDefault="00011DFB" w:rsidP="00011DFB">
            <w:pPr>
              <w:widowControl w:val="0"/>
              <w:spacing w:after="0" w:line="240" w:lineRule="auto"/>
              <w:ind w:firstLine="9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1CDA2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 xml:space="preserve">Решение задач разными способами </w:t>
            </w:r>
          </w:p>
          <w:p w14:paraId="0C4ABF3C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Практические занятия 1-11</w:t>
            </w:r>
          </w:p>
          <w:p w14:paraId="2A970C2F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самостоятельные работы 1-8</w:t>
            </w:r>
          </w:p>
        </w:tc>
      </w:tr>
      <w:tr w:rsidR="00011DFB" w:rsidRPr="00011DFB" w14:paraId="1EBC09DE" w14:textId="77777777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079A5" w14:textId="77777777" w:rsidR="00011DFB" w:rsidRPr="00011DFB" w:rsidRDefault="00011DFB" w:rsidP="00011DFB">
            <w:pPr>
              <w:widowControl w:val="0"/>
              <w:spacing w:after="0" w:line="240" w:lineRule="auto"/>
              <w:ind w:firstLine="9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7B25" w14:textId="77777777" w:rsidR="00011DFB" w:rsidRPr="00011DFB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Courier New"/>
                <w:color w:val="000000"/>
                <w:sz w:val="28"/>
                <w:szCs w:val="28"/>
                <w:lang w:eastAsia="ru-RU"/>
              </w:rPr>
              <w:t>Решение тестовых заданий Выполнение практических и самостоятельных работ</w:t>
            </w:r>
          </w:p>
        </w:tc>
      </w:tr>
    </w:tbl>
    <w:p w14:paraId="2ED351CE" w14:textId="77777777" w:rsidR="00011DFB" w:rsidRPr="00011DFB" w:rsidRDefault="00011DFB" w:rsidP="00011DFB">
      <w:pPr>
        <w:widowControl w:val="0"/>
        <w:spacing w:after="0" w:line="324" w:lineRule="exact"/>
        <w:ind w:left="20" w:right="32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tbl>
      <w:tblPr>
        <w:tblStyle w:val="11"/>
        <w:tblW w:w="10391" w:type="dxa"/>
        <w:tblInd w:w="-644" w:type="dxa"/>
        <w:tblLook w:val="04A0" w:firstRow="1" w:lastRow="0" w:firstColumn="1" w:lastColumn="0" w:noHBand="0" w:noVBand="1"/>
      </w:tblPr>
      <w:tblGrid>
        <w:gridCol w:w="7416"/>
        <w:gridCol w:w="2975"/>
      </w:tblGrid>
      <w:tr w:rsidR="00011DFB" w:rsidRPr="00011DFB" w14:paraId="31CC278A" w14:textId="77777777" w:rsidTr="00895C74">
        <w:tc>
          <w:tcPr>
            <w:tcW w:w="7415" w:type="dxa"/>
            <w:shd w:val="clear" w:color="auto" w:fill="auto"/>
          </w:tcPr>
          <w:p w14:paraId="7BF62299" w14:textId="77777777" w:rsidR="00011DFB" w:rsidRPr="00011DFB" w:rsidRDefault="00011DFB" w:rsidP="00011DF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Результаты (освоенные профессиональные</w:t>
            </w:r>
          </w:p>
          <w:p w14:paraId="2C9A54D3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компетенции)</w:t>
            </w:r>
          </w:p>
        </w:tc>
        <w:tc>
          <w:tcPr>
            <w:tcW w:w="2975" w:type="dxa"/>
            <w:shd w:val="clear" w:color="auto" w:fill="auto"/>
          </w:tcPr>
          <w:p w14:paraId="37B4E544" w14:textId="77777777" w:rsidR="00011DFB" w:rsidRPr="00011DFB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и методы</w:t>
            </w: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контроля</w:t>
            </w:r>
          </w:p>
        </w:tc>
      </w:tr>
      <w:tr w:rsidR="00011DFB" w:rsidRPr="00011DFB" w14:paraId="31D95C22" w14:textId="77777777" w:rsidTr="00895C74">
        <w:tc>
          <w:tcPr>
            <w:tcW w:w="7415" w:type="dxa"/>
            <w:shd w:val="clear" w:color="auto" w:fill="auto"/>
          </w:tcPr>
          <w:p w14:paraId="001597B4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 Осуществлять обслуживание и эксплуатацию холодильного оборудования (по отраслям).</w:t>
            </w:r>
          </w:p>
          <w:p w14:paraId="57697B34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04A8572F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1.3. Анализировать и оценивать режимы работы холодильного оборудования.</w:t>
            </w:r>
          </w:p>
          <w:p w14:paraId="4925464B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  <w:p w14:paraId="36068922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33C7A7AE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0D789F3F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6781EFFA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7EE03D95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7BA76F51" w14:textId="77777777" w:rsidR="00011DFB" w:rsidRPr="00011DFB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3.2. Участвовать в анализе и оценке качества </w:t>
            </w:r>
            <w:r w:rsidRPr="00011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выполняемых работ структурного подразделения.</w:t>
            </w:r>
          </w:p>
        </w:tc>
        <w:tc>
          <w:tcPr>
            <w:tcW w:w="2975" w:type="dxa"/>
            <w:shd w:val="clear" w:color="auto" w:fill="auto"/>
          </w:tcPr>
          <w:p w14:paraId="61666FBC" w14:textId="77777777" w:rsidR="00011DFB" w:rsidRPr="00011DFB" w:rsidRDefault="00011DFB" w:rsidP="00011DFB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практических работ в процессе освоения образовательной программы</w:t>
            </w:r>
          </w:p>
        </w:tc>
      </w:tr>
    </w:tbl>
    <w:p w14:paraId="7AB06036" w14:textId="77777777" w:rsidR="00011DFB" w:rsidRPr="00011DFB" w:rsidRDefault="00011DFB" w:rsidP="00011DF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5B67EBFB" w14:textId="77777777" w:rsidR="00F93705" w:rsidRDefault="00F93705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3CD4D978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4CA7AFE7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58140C8E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1432830C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70DA2691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7C068641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215955F0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89490E" w:rsidRPr="00AF5421" w14:paraId="2DA58D84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A86F" w14:textId="77777777" w:rsidR="0089490E" w:rsidRPr="0089490E" w:rsidRDefault="0089490E" w:rsidP="00355E6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9490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98C5" w14:textId="77777777" w:rsidR="0089490E" w:rsidRPr="00D12C86" w:rsidRDefault="00D12C86" w:rsidP="00D12C86">
            <w:pPr>
              <w:pStyle w:val="a8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D12C86">
              <w:rPr>
                <w:rFonts w:ascii="Times New Roman" w:hAnsi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89490E" w:rsidRPr="00AF5421" w14:paraId="36CF00A3" w14:textId="77777777" w:rsidTr="0089490E">
        <w:trPr>
          <w:trHeight w:val="213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D386" w14:textId="77777777" w:rsidR="0089490E" w:rsidRPr="00AF5421" w:rsidRDefault="0089490E" w:rsidP="00355E69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ЛР9</w:t>
            </w:r>
            <w:r w:rsidRPr="009C4E92">
              <w:rPr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Экономически</w:t>
            </w:r>
            <w:proofErr w:type="gramEnd"/>
            <w:r w:rsidRPr="0089490E">
              <w:rPr>
                <w:rFonts w:ascii="Times New Roman" w:hAnsi="Times New Roman" w:cs="Times New Roman"/>
                <w:sz w:val="24"/>
                <w:szCs w:val="24"/>
              </w:rPr>
              <w:t xml:space="preserve"> активный, предприимчивый, готовый к самозанятости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9BF7" w14:textId="77777777" w:rsidR="00925521" w:rsidRPr="00925521" w:rsidRDefault="00925521" w:rsidP="00925521">
            <w:pPr>
              <w:pStyle w:val="a8"/>
              <w:numPr>
                <w:ilvl w:val="0"/>
                <w:numId w:val="13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521"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Pr="0092552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собственного</w:t>
            </w:r>
            <w:r w:rsidRPr="0092552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продвижения,</w:t>
            </w:r>
            <w:r w:rsidRPr="0092552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 w:rsidRPr="0092552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  <w:p w14:paraId="101115DF" w14:textId="77777777" w:rsidR="00925521" w:rsidRPr="00925521" w:rsidRDefault="00925521" w:rsidP="00925521">
            <w:pPr>
              <w:pStyle w:val="a8"/>
              <w:numPr>
                <w:ilvl w:val="0"/>
                <w:numId w:val="13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521"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92552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высокопрофессиональной</w:t>
            </w:r>
            <w:r w:rsidRPr="0092552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трудовой</w:t>
            </w:r>
            <w:r w:rsidRPr="0092552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25521">
              <w:rPr>
                <w:rFonts w:ascii="Times New Roman" w:hAnsi="Times New Roman"/>
                <w:sz w:val="24"/>
                <w:szCs w:val="24"/>
              </w:rPr>
              <w:t>активности.</w:t>
            </w:r>
          </w:p>
          <w:p w14:paraId="7A80B5E5" w14:textId="77777777" w:rsidR="0089490E" w:rsidRPr="00AF5421" w:rsidRDefault="0089490E" w:rsidP="00355E69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89490E" w:rsidRPr="00AF5421" w14:paraId="62BD134C" w14:textId="77777777" w:rsidTr="00355E69">
        <w:trPr>
          <w:trHeight w:val="258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3D2A" w14:textId="77777777" w:rsidR="0089490E" w:rsidRPr="0076123F" w:rsidRDefault="0089490E" w:rsidP="009F262E">
            <w:pPr>
              <w:ind w:left="142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ЛР10</w:t>
            </w:r>
            <w:r w:rsidRPr="009C4E92">
              <w:rPr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  <w:r w:rsidR="009F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90E">
              <w:rPr>
                <w:rFonts w:ascii="Times New Roman" w:hAnsi="Times New Roman" w:cs="Times New Roman"/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46D4" w14:textId="77777777" w:rsidR="0089490E" w:rsidRPr="005818D3" w:rsidRDefault="00925521" w:rsidP="005818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="005818D3" w:rsidRPr="005818D3">
              <w:rPr>
                <w:rFonts w:ascii="Times New Roman" w:hAnsi="Times New Roman" w:cs="Times New Roman"/>
              </w:rPr>
              <w:t>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14:paraId="0A9A341D" w14:textId="77777777" w:rsidR="0089490E" w:rsidRDefault="0089490E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sectPr w:rsidR="0089490E" w:rsidSect="00011DFB">
      <w:type w:val="continuous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95584" w14:textId="77777777" w:rsidR="00927132" w:rsidRDefault="00927132">
      <w:pPr>
        <w:spacing w:after="0" w:line="240" w:lineRule="auto"/>
      </w:pPr>
      <w:r>
        <w:separator/>
      </w:r>
    </w:p>
  </w:endnote>
  <w:endnote w:type="continuationSeparator" w:id="0">
    <w:p w14:paraId="426DB281" w14:textId="77777777" w:rsidR="00927132" w:rsidRDefault="0092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260DD" w14:textId="77777777" w:rsidR="00927132" w:rsidRDefault="00927132">
      <w:pPr>
        <w:spacing w:after="0" w:line="240" w:lineRule="auto"/>
      </w:pPr>
      <w:r>
        <w:separator/>
      </w:r>
    </w:p>
  </w:footnote>
  <w:footnote w:type="continuationSeparator" w:id="0">
    <w:p w14:paraId="199FABA8" w14:textId="77777777" w:rsidR="00927132" w:rsidRDefault="00927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6456"/>
        </w:tabs>
        <w:ind w:left="6096" w:firstLine="0"/>
      </w:pPr>
    </w:lvl>
    <w:lvl w:ilvl="1">
      <w:start w:val="1"/>
      <w:numFmt w:val="decimal"/>
      <w:lvlText w:val="%2)"/>
      <w:lvlJc w:val="left"/>
      <w:pPr>
        <w:tabs>
          <w:tab w:val="num" w:pos="7941"/>
        </w:tabs>
        <w:ind w:left="7941" w:hanging="405"/>
      </w:pPr>
    </w:lvl>
    <w:lvl w:ilvl="2">
      <w:start w:val="1"/>
      <w:numFmt w:val="lowerRoman"/>
      <w:lvlText w:val="%3."/>
      <w:lvlJc w:val="right"/>
      <w:pPr>
        <w:tabs>
          <w:tab w:val="num" w:pos="8616"/>
        </w:tabs>
        <w:ind w:left="8616" w:hanging="180"/>
      </w:pPr>
    </w:lvl>
    <w:lvl w:ilvl="3">
      <w:start w:val="1"/>
      <w:numFmt w:val="decimal"/>
      <w:lvlText w:val="%4."/>
      <w:lvlJc w:val="left"/>
      <w:pPr>
        <w:tabs>
          <w:tab w:val="num" w:pos="6663"/>
        </w:tabs>
        <w:ind w:left="6096" w:firstLine="567"/>
      </w:pPr>
    </w:lvl>
    <w:lvl w:ilvl="4">
      <w:start w:val="1"/>
      <w:numFmt w:val="lowerLetter"/>
      <w:lvlText w:val="%5."/>
      <w:lvlJc w:val="left"/>
      <w:pPr>
        <w:tabs>
          <w:tab w:val="num" w:pos="10056"/>
        </w:tabs>
        <w:ind w:left="10056" w:hanging="360"/>
      </w:pPr>
    </w:lvl>
    <w:lvl w:ilvl="5">
      <w:start w:val="1"/>
      <w:numFmt w:val="lowerRoman"/>
      <w:lvlText w:val="%6."/>
      <w:lvlJc w:val="right"/>
      <w:pPr>
        <w:tabs>
          <w:tab w:val="num" w:pos="10776"/>
        </w:tabs>
        <w:ind w:left="10776" w:hanging="180"/>
      </w:pPr>
    </w:lvl>
    <w:lvl w:ilvl="6">
      <w:start w:val="1"/>
      <w:numFmt w:val="decimal"/>
      <w:lvlText w:val="%7."/>
      <w:lvlJc w:val="left"/>
      <w:pPr>
        <w:tabs>
          <w:tab w:val="num" w:pos="11496"/>
        </w:tabs>
        <w:ind w:left="11496" w:hanging="360"/>
      </w:pPr>
    </w:lvl>
    <w:lvl w:ilvl="7">
      <w:start w:val="1"/>
      <w:numFmt w:val="lowerLetter"/>
      <w:lvlText w:val="%8."/>
      <w:lvlJc w:val="left"/>
      <w:pPr>
        <w:tabs>
          <w:tab w:val="num" w:pos="12216"/>
        </w:tabs>
        <w:ind w:left="12216" w:hanging="360"/>
      </w:pPr>
    </w:lvl>
    <w:lvl w:ilvl="8">
      <w:start w:val="1"/>
      <w:numFmt w:val="lowerRoman"/>
      <w:lvlText w:val="%9."/>
      <w:lvlJc w:val="right"/>
      <w:pPr>
        <w:tabs>
          <w:tab w:val="num" w:pos="12936"/>
        </w:tabs>
        <w:ind w:left="12936" w:hanging="180"/>
      </w:pPr>
    </w:lvl>
  </w:abstractNum>
  <w:abstractNum w:abstractNumId="1" w15:restartNumberingAfterBreak="0">
    <w:nsid w:val="039C222F"/>
    <w:multiLevelType w:val="multilevel"/>
    <w:tmpl w:val="220ECE9C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B166C89"/>
    <w:multiLevelType w:val="hybridMultilevel"/>
    <w:tmpl w:val="411E6B7C"/>
    <w:lvl w:ilvl="0" w:tplc="A0845876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F3B78F3"/>
    <w:multiLevelType w:val="hybridMultilevel"/>
    <w:tmpl w:val="34CA704C"/>
    <w:lvl w:ilvl="0" w:tplc="32AA1738">
      <w:start w:val="1"/>
      <w:numFmt w:val="bullet"/>
      <w:lvlText w:val="-"/>
      <w:lvlJc w:val="left"/>
      <w:pPr>
        <w:ind w:left="11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FD0587"/>
    <w:multiLevelType w:val="multilevel"/>
    <w:tmpl w:val="9AE85BEA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3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610" w:hanging="2160"/>
      </w:pPr>
      <w:rPr>
        <w:rFonts w:hint="default"/>
      </w:rPr>
    </w:lvl>
  </w:abstractNum>
  <w:abstractNum w:abstractNumId="8" w15:restartNumberingAfterBreak="0">
    <w:nsid w:val="2B644EC4"/>
    <w:multiLevelType w:val="multilevel"/>
    <w:tmpl w:val="DA8A96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44DC6E5F"/>
    <w:multiLevelType w:val="multilevel"/>
    <w:tmpl w:val="10CA51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2569B"/>
    <w:multiLevelType w:val="hybridMultilevel"/>
    <w:tmpl w:val="20908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93FFD"/>
    <w:multiLevelType w:val="hybridMultilevel"/>
    <w:tmpl w:val="64FA289A"/>
    <w:lvl w:ilvl="0" w:tplc="84F6517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num w:numId="1" w16cid:durableId="955596288">
    <w:abstractNumId w:val="7"/>
  </w:num>
  <w:num w:numId="2" w16cid:durableId="1938437861">
    <w:abstractNumId w:val="5"/>
  </w:num>
  <w:num w:numId="3" w16cid:durableId="1879514803">
    <w:abstractNumId w:val="10"/>
  </w:num>
  <w:num w:numId="4" w16cid:durableId="1526093521">
    <w:abstractNumId w:val="11"/>
  </w:num>
  <w:num w:numId="5" w16cid:durableId="385106549">
    <w:abstractNumId w:val="6"/>
  </w:num>
  <w:num w:numId="6" w16cid:durableId="1059860770">
    <w:abstractNumId w:val="2"/>
  </w:num>
  <w:num w:numId="7" w16cid:durableId="518355685">
    <w:abstractNumId w:val="3"/>
  </w:num>
  <w:num w:numId="8" w16cid:durableId="1027947043">
    <w:abstractNumId w:val="0"/>
  </w:num>
  <w:num w:numId="9" w16cid:durableId="1945846556">
    <w:abstractNumId w:val="9"/>
  </w:num>
  <w:num w:numId="10" w16cid:durableId="350231486">
    <w:abstractNumId w:val="8"/>
  </w:num>
  <w:num w:numId="11" w16cid:durableId="2005163410">
    <w:abstractNumId w:val="4"/>
  </w:num>
  <w:num w:numId="12" w16cid:durableId="184053512">
    <w:abstractNumId w:val="1"/>
  </w:num>
  <w:num w:numId="13" w16cid:durableId="4960692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E7F"/>
    <w:rsid w:val="00011DFB"/>
    <w:rsid w:val="000201E7"/>
    <w:rsid w:val="000C573F"/>
    <w:rsid w:val="000D6A2C"/>
    <w:rsid w:val="00113BA0"/>
    <w:rsid w:val="0011648F"/>
    <w:rsid w:val="0013066E"/>
    <w:rsid w:val="00130C29"/>
    <w:rsid w:val="00141F00"/>
    <w:rsid w:val="00145755"/>
    <w:rsid w:val="001E644D"/>
    <w:rsid w:val="00232A30"/>
    <w:rsid w:val="00254A0C"/>
    <w:rsid w:val="0028012D"/>
    <w:rsid w:val="002857BB"/>
    <w:rsid w:val="002C1B91"/>
    <w:rsid w:val="002E6A4F"/>
    <w:rsid w:val="00314AB7"/>
    <w:rsid w:val="003560D2"/>
    <w:rsid w:val="003C235B"/>
    <w:rsid w:val="003C2E7F"/>
    <w:rsid w:val="003F7D3F"/>
    <w:rsid w:val="004459D2"/>
    <w:rsid w:val="0047282C"/>
    <w:rsid w:val="00482195"/>
    <w:rsid w:val="004B0906"/>
    <w:rsid w:val="00501E5C"/>
    <w:rsid w:val="005213B4"/>
    <w:rsid w:val="005309C9"/>
    <w:rsid w:val="005818D3"/>
    <w:rsid w:val="005B2D04"/>
    <w:rsid w:val="005D4010"/>
    <w:rsid w:val="005E2E89"/>
    <w:rsid w:val="005E3002"/>
    <w:rsid w:val="005E3CB7"/>
    <w:rsid w:val="005F1A5B"/>
    <w:rsid w:val="006175B8"/>
    <w:rsid w:val="0063550E"/>
    <w:rsid w:val="00844E7F"/>
    <w:rsid w:val="00846FA9"/>
    <w:rsid w:val="0089490E"/>
    <w:rsid w:val="00900234"/>
    <w:rsid w:val="00925521"/>
    <w:rsid w:val="00927132"/>
    <w:rsid w:val="009740D1"/>
    <w:rsid w:val="00987FA1"/>
    <w:rsid w:val="009C37CD"/>
    <w:rsid w:val="009F262E"/>
    <w:rsid w:val="009F44E9"/>
    <w:rsid w:val="00A10B82"/>
    <w:rsid w:val="00A62DB7"/>
    <w:rsid w:val="00A65FDC"/>
    <w:rsid w:val="00A67317"/>
    <w:rsid w:val="00A72056"/>
    <w:rsid w:val="00AA40A1"/>
    <w:rsid w:val="00AF1D14"/>
    <w:rsid w:val="00B01C2E"/>
    <w:rsid w:val="00B173C2"/>
    <w:rsid w:val="00B73A89"/>
    <w:rsid w:val="00B81AF2"/>
    <w:rsid w:val="00C0759C"/>
    <w:rsid w:val="00C27705"/>
    <w:rsid w:val="00C32C1E"/>
    <w:rsid w:val="00C43E74"/>
    <w:rsid w:val="00C6029B"/>
    <w:rsid w:val="00C82C4F"/>
    <w:rsid w:val="00C870BE"/>
    <w:rsid w:val="00D12C86"/>
    <w:rsid w:val="00D62A56"/>
    <w:rsid w:val="00E207E8"/>
    <w:rsid w:val="00E54968"/>
    <w:rsid w:val="00E85FDA"/>
    <w:rsid w:val="00E878E7"/>
    <w:rsid w:val="00EB0FEC"/>
    <w:rsid w:val="00EB1C74"/>
    <w:rsid w:val="00F125E9"/>
    <w:rsid w:val="00F43D87"/>
    <w:rsid w:val="00F906AB"/>
    <w:rsid w:val="00F93705"/>
    <w:rsid w:val="00F95BC4"/>
    <w:rsid w:val="00FE3213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E8C7"/>
  <w15:docId w15:val="{56D93C87-967E-44B9-B1B0-E450AF3A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C1E"/>
  </w:style>
  <w:style w:type="paragraph" w:styleId="1">
    <w:name w:val="heading 1"/>
    <w:basedOn w:val="a"/>
    <w:next w:val="a"/>
    <w:link w:val="10"/>
    <w:qFormat/>
    <w:rsid w:val="000C573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D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2C1E"/>
  </w:style>
  <w:style w:type="paragraph" w:styleId="a5">
    <w:name w:val="footer"/>
    <w:basedOn w:val="a"/>
    <w:link w:val="a6"/>
    <w:uiPriority w:val="99"/>
    <w:unhideWhenUsed/>
    <w:rsid w:val="00C3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2C1E"/>
  </w:style>
  <w:style w:type="character" w:styleId="a7">
    <w:name w:val="page number"/>
    <w:basedOn w:val="a0"/>
    <w:rsid w:val="00C32C1E"/>
  </w:style>
  <w:style w:type="paragraph" w:styleId="a8">
    <w:name w:val="List Paragraph"/>
    <w:basedOn w:val="a"/>
    <w:uiPriority w:val="34"/>
    <w:qFormat/>
    <w:rsid w:val="00C32C1E"/>
    <w:rPr>
      <w:rFonts w:ascii="Calibri" w:eastAsia="Calibri" w:hAnsi="Calibri" w:cs="Times New Roman"/>
      <w:szCs w:val="20"/>
      <w:lang w:eastAsia="ar-SA"/>
    </w:rPr>
  </w:style>
  <w:style w:type="paragraph" w:styleId="a9">
    <w:name w:val="Normal (Web)"/>
    <w:basedOn w:val="a"/>
    <w:uiPriority w:val="99"/>
    <w:unhideWhenUsed/>
    <w:rsid w:val="00C32C1E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3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5E3CB7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ab">
    <w:name w:val="Hyperlink"/>
    <w:uiPriority w:val="99"/>
    <w:semiHidden/>
    <w:unhideWhenUsed/>
    <w:rsid w:val="000C573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C57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1D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a"/>
    <w:uiPriority w:val="59"/>
    <w:rsid w:val="00011DF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9490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A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A40A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F43D8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43D8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F43D8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Интервал 0 pt"/>
    <w:basedOn w:val="a0"/>
    <w:qFormat/>
    <w:rsid w:val="003F7D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79342" TargetMode="External"/><Relationship Id="rId13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2776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194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474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59</cp:revision>
  <cp:lastPrinted>2022-01-24T14:33:00Z</cp:lastPrinted>
  <dcterms:created xsi:type="dcterms:W3CDTF">2018-10-29T17:24:00Z</dcterms:created>
  <dcterms:modified xsi:type="dcterms:W3CDTF">2022-10-09T15:41:00Z</dcterms:modified>
</cp:coreProperties>
</file>